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990067" w14:textId="77777777" w:rsidR="003B3B64" w:rsidRPr="00B62F1A" w:rsidRDefault="003B3B64" w:rsidP="003B3B64">
      <w:pPr>
        <w:jc w:val="center"/>
        <w:rPr>
          <w:rFonts w:asciiTheme="majorBidi" w:hAnsiTheme="majorBidi" w:cstheme="majorBidi"/>
          <w:b/>
          <w:sz w:val="30"/>
          <w:szCs w:val="30"/>
          <w:u w:val="single"/>
        </w:rPr>
      </w:pPr>
      <w:r w:rsidRPr="00B62F1A">
        <w:rPr>
          <w:rFonts w:asciiTheme="majorBidi" w:eastAsia="Arial" w:hAnsiTheme="majorBidi" w:cstheme="majorBidi"/>
          <w:sz w:val="22"/>
          <w:szCs w:val="22"/>
        </w:rPr>
        <w:fldChar w:fldCharType="begin"/>
      </w:r>
      <w:r w:rsidRPr="00B62F1A">
        <w:rPr>
          <w:rFonts w:asciiTheme="majorBidi" w:hAnsiTheme="majorBidi" w:cstheme="majorBidi"/>
        </w:rPr>
        <w:instrText xml:space="preserve"> HYPERLINK "https://www.sustainableroanoke.org/" \h </w:instrText>
      </w:r>
      <w:r w:rsidRPr="00B62F1A">
        <w:rPr>
          <w:rFonts w:asciiTheme="majorBidi" w:eastAsia="Arial" w:hAnsiTheme="majorBidi" w:cstheme="majorBidi"/>
          <w:sz w:val="22"/>
          <w:szCs w:val="22"/>
        </w:rPr>
        <w:fldChar w:fldCharType="separate"/>
      </w:r>
      <w:r w:rsidRPr="00B62F1A">
        <w:rPr>
          <w:rFonts w:asciiTheme="majorBidi" w:hAnsiTheme="majorBidi" w:cstheme="majorBidi"/>
          <w:b/>
          <w:noProof/>
          <w:color w:val="1155CC"/>
          <w:sz w:val="30"/>
          <w:szCs w:val="30"/>
          <w:u w:val="single"/>
        </w:rPr>
        <w:drawing>
          <wp:inline distT="114300" distB="114300" distL="114300" distR="114300" wp14:anchorId="199BE78A" wp14:editId="0D0E66FD">
            <wp:extent cx="1119188" cy="489645"/>
            <wp:effectExtent l="0" t="0" r="0" b="0"/>
            <wp:docPr id="41" name="image6.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41" name="image6.png" descr="A picture containing graphical user interface&#10;&#10;Description automatically generated"/>
                    <pic:cNvPicPr preferRelativeResize="0"/>
                  </pic:nvPicPr>
                  <pic:blipFill>
                    <a:blip r:embed="rId5"/>
                    <a:srcRect/>
                    <a:stretch>
                      <a:fillRect/>
                    </a:stretch>
                  </pic:blipFill>
                  <pic:spPr>
                    <a:xfrm>
                      <a:off x="0" y="0"/>
                      <a:ext cx="1119188" cy="489645"/>
                    </a:xfrm>
                    <a:prstGeom prst="rect">
                      <a:avLst/>
                    </a:prstGeom>
                    <a:ln/>
                  </pic:spPr>
                </pic:pic>
              </a:graphicData>
            </a:graphic>
          </wp:inline>
        </w:drawing>
      </w:r>
      <w:r w:rsidRPr="00B62F1A">
        <w:rPr>
          <w:rFonts w:asciiTheme="majorBidi" w:hAnsiTheme="majorBidi" w:cstheme="majorBidi"/>
          <w:b/>
          <w:noProof/>
          <w:color w:val="1155CC"/>
          <w:sz w:val="30"/>
          <w:szCs w:val="30"/>
          <w:u w:val="single"/>
        </w:rPr>
        <w:fldChar w:fldCharType="end"/>
      </w:r>
    </w:p>
    <w:p w14:paraId="03B131BC" w14:textId="77777777" w:rsidR="003B3B64" w:rsidRPr="00B62F1A" w:rsidRDefault="003B3B64" w:rsidP="003B3B64">
      <w:pPr>
        <w:jc w:val="center"/>
        <w:rPr>
          <w:rFonts w:asciiTheme="majorBidi" w:hAnsiTheme="majorBidi" w:cstheme="majorBidi"/>
          <w:b/>
          <w:sz w:val="36"/>
          <w:szCs w:val="36"/>
        </w:rPr>
      </w:pPr>
    </w:p>
    <w:p w14:paraId="3FCDA342" w14:textId="77777777" w:rsidR="003B3B64" w:rsidRPr="00B62F1A" w:rsidRDefault="003B3B64" w:rsidP="003B3B64">
      <w:pPr>
        <w:jc w:val="center"/>
        <w:rPr>
          <w:rFonts w:asciiTheme="majorBidi" w:hAnsiTheme="majorBidi" w:cstheme="majorBidi"/>
          <w:b/>
          <w:sz w:val="40"/>
          <w:szCs w:val="40"/>
        </w:rPr>
      </w:pPr>
      <w:r w:rsidRPr="00B62F1A">
        <w:rPr>
          <w:rFonts w:asciiTheme="majorBidi" w:hAnsiTheme="majorBidi" w:cstheme="majorBidi"/>
          <w:b/>
          <w:sz w:val="40"/>
          <w:szCs w:val="40"/>
        </w:rPr>
        <w:t>Sustainable Roanoke Recyclables</w:t>
      </w:r>
    </w:p>
    <w:p w14:paraId="4EFCEA06" w14:textId="77777777" w:rsidR="003B3B64" w:rsidRPr="00B62F1A" w:rsidRDefault="003B3B64" w:rsidP="003B3B64">
      <w:pPr>
        <w:rPr>
          <w:rFonts w:asciiTheme="majorBidi" w:hAnsiTheme="majorBidi" w:cstheme="majorBidi"/>
        </w:rPr>
      </w:pPr>
    </w:p>
    <w:p w14:paraId="57AADA38"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Sustainable Roanoke volunteers are collecting a varied number of recyclable materials to send to different recycling/reusing/repurposing facilities. Anyone reading this can do the same thing on their </w:t>
      </w:r>
      <w:proofErr w:type="gramStart"/>
      <w:r w:rsidRPr="00B62F1A">
        <w:rPr>
          <w:rFonts w:asciiTheme="majorBidi" w:hAnsiTheme="majorBidi" w:cstheme="majorBidi"/>
        </w:rPr>
        <w:t>own, or</w:t>
      </w:r>
      <w:proofErr w:type="gramEnd"/>
      <w:r w:rsidRPr="00B62F1A">
        <w:rPr>
          <w:rFonts w:asciiTheme="majorBidi" w:hAnsiTheme="majorBidi" w:cstheme="majorBidi"/>
        </w:rPr>
        <w:t xml:space="preserve"> get groups of people together and combine efforts. </w:t>
      </w:r>
    </w:p>
    <w:p w14:paraId="508281B7" w14:textId="77777777" w:rsidR="003B3B64" w:rsidRPr="00B62F1A" w:rsidRDefault="003B3B64" w:rsidP="003B3B64">
      <w:pPr>
        <w:rPr>
          <w:rFonts w:asciiTheme="majorBidi" w:hAnsiTheme="majorBidi" w:cstheme="majorBidi"/>
        </w:rPr>
      </w:pPr>
    </w:p>
    <w:p w14:paraId="39B72E7C" w14:textId="77777777" w:rsidR="003B3B64" w:rsidRPr="00B62F1A" w:rsidRDefault="003B3B64" w:rsidP="003B3B64">
      <w:pPr>
        <w:rPr>
          <w:rFonts w:asciiTheme="majorBidi" w:hAnsiTheme="majorBidi" w:cstheme="majorBidi"/>
        </w:rPr>
      </w:pPr>
      <w:r w:rsidRPr="00B62F1A">
        <w:rPr>
          <w:rFonts w:asciiTheme="majorBidi" w:hAnsiTheme="majorBidi" w:cstheme="majorBidi"/>
          <w:b/>
          <w:bCs/>
          <w:color w:val="000000"/>
          <w:shd w:val="clear" w:color="auto" w:fill="FFFF00"/>
        </w:rPr>
        <w:t xml:space="preserve">Important announcement! </w:t>
      </w:r>
      <w:r w:rsidRPr="00B62F1A">
        <w:rPr>
          <w:rFonts w:asciiTheme="majorBidi" w:hAnsiTheme="majorBidi" w:cstheme="majorBidi"/>
          <w:color w:val="000000"/>
          <w:shd w:val="clear" w:color="auto" w:fill="FFFF00"/>
        </w:rPr>
        <w:t xml:space="preserve">Due to the large volume of </w:t>
      </w:r>
      <w:proofErr w:type="gramStart"/>
      <w:r w:rsidRPr="00B62F1A">
        <w:rPr>
          <w:rFonts w:asciiTheme="majorBidi" w:hAnsiTheme="majorBidi" w:cstheme="majorBidi"/>
          <w:color w:val="000000"/>
          <w:shd w:val="clear" w:color="auto" w:fill="FFFF00"/>
        </w:rPr>
        <w:t>recyclables</w:t>
      </w:r>
      <w:proofErr w:type="gramEnd"/>
      <w:r w:rsidRPr="00B62F1A">
        <w:rPr>
          <w:rFonts w:asciiTheme="majorBidi" w:hAnsiTheme="majorBidi" w:cstheme="majorBidi"/>
          <w:color w:val="000000"/>
          <w:shd w:val="clear" w:color="auto" w:fill="FFFF00"/>
        </w:rPr>
        <w:t xml:space="preserve"> we receive at our events, we will no longer be collecting </w:t>
      </w:r>
      <w:r w:rsidRPr="00B62F1A">
        <w:rPr>
          <w:rFonts w:asciiTheme="majorBidi" w:hAnsiTheme="majorBidi" w:cstheme="majorBidi"/>
          <w:b/>
          <w:bCs/>
          <w:color w:val="000000"/>
          <w:shd w:val="clear" w:color="auto" w:fill="FFFF00"/>
        </w:rPr>
        <w:t>cat food &amp; tuna cans and metal in general</w:t>
      </w:r>
      <w:r w:rsidRPr="00B62F1A">
        <w:rPr>
          <w:rFonts w:asciiTheme="majorBidi" w:hAnsiTheme="majorBidi" w:cstheme="majorBidi"/>
          <w:color w:val="000000"/>
          <w:shd w:val="clear" w:color="auto" w:fill="FFFF00"/>
        </w:rPr>
        <w:t xml:space="preserve">. Instead, we ask that you take any metal you need to recycle to </w:t>
      </w:r>
      <w:hyperlink r:id="rId6" w:history="1">
        <w:r w:rsidRPr="00B62F1A">
          <w:rPr>
            <w:rFonts w:asciiTheme="majorBidi" w:hAnsiTheme="majorBidi" w:cstheme="majorBidi"/>
            <w:b/>
            <w:bCs/>
            <w:color w:val="1155CC"/>
            <w:sz w:val="32"/>
            <w:szCs w:val="32"/>
            <w:u w:val="single"/>
            <w:shd w:val="clear" w:color="auto" w:fill="FFFF00"/>
          </w:rPr>
          <w:t>Gerdau Metal Recycling</w:t>
        </w:r>
      </w:hyperlink>
      <w:r w:rsidRPr="00B62F1A">
        <w:rPr>
          <w:rFonts w:asciiTheme="majorBidi" w:hAnsiTheme="majorBidi" w:cstheme="majorBidi"/>
          <w:color w:val="000000"/>
          <w:shd w:val="clear" w:color="auto" w:fill="FFFF00"/>
        </w:rPr>
        <w:t xml:space="preserve">, located at 2580 Broadway Ave SW, Roanoke, VA 24014. They will give you money for your metal, which you can pocket or ask Gerdau to add to Sustainable Roanoke’s account. </w:t>
      </w:r>
    </w:p>
    <w:p w14:paraId="437F1F31" w14:textId="77777777" w:rsidR="003B3B64" w:rsidRPr="00B62F1A" w:rsidRDefault="003B3B64" w:rsidP="003B3B64">
      <w:pPr>
        <w:rPr>
          <w:rFonts w:asciiTheme="majorBidi" w:hAnsiTheme="majorBidi" w:cstheme="majorBidi"/>
        </w:rPr>
      </w:pPr>
    </w:p>
    <w:p w14:paraId="7EDC73F6"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The items we collect for recycling are divided into two large categories, which reflect the physical division we keep during our recycling events: </w:t>
      </w:r>
      <w:hyperlink w:anchor="more" w:history="1">
        <w:r w:rsidRPr="00B62F1A">
          <w:rPr>
            <w:rStyle w:val="Hyperlink"/>
            <w:rFonts w:asciiTheme="majorBidi" w:hAnsiTheme="majorBidi" w:cstheme="majorBidi"/>
            <w:b/>
            <w:bCs/>
          </w:rPr>
          <w:t>A) More common items</w:t>
        </w:r>
      </w:hyperlink>
      <w:r w:rsidRPr="00B62F1A">
        <w:rPr>
          <w:rFonts w:asciiTheme="majorBidi" w:hAnsiTheme="majorBidi" w:cstheme="majorBidi"/>
        </w:rPr>
        <w:t xml:space="preserve"> and </w:t>
      </w:r>
      <w:hyperlink w:anchor="less" w:history="1">
        <w:r w:rsidRPr="00B62F1A">
          <w:rPr>
            <w:rStyle w:val="Hyperlink"/>
            <w:rFonts w:asciiTheme="majorBidi" w:hAnsiTheme="majorBidi" w:cstheme="majorBidi"/>
            <w:b/>
            <w:bCs/>
          </w:rPr>
          <w:t>B) Less common items</w:t>
        </w:r>
      </w:hyperlink>
      <w:r w:rsidRPr="00B62F1A">
        <w:rPr>
          <w:rFonts w:asciiTheme="majorBidi" w:hAnsiTheme="majorBidi" w:cstheme="majorBidi"/>
        </w:rPr>
        <w:t xml:space="preserve">. You will need to pre-sort ALL ITEMS before you get to the event location. But you will be able to access the less common items area directly, whereas </w:t>
      </w:r>
      <w:proofErr w:type="gramStart"/>
      <w:r w:rsidRPr="00B62F1A">
        <w:rPr>
          <w:rFonts w:asciiTheme="majorBidi" w:hAnsiTheme="majorBidi" w:cstheme="majorBidi"/>
        </w:rPr>
        <w:t>in order to</w:t>
      </w:r>
      <w:proofErr w:type="gramEnd"/>
      <w:r w:rsidRPr="00B62F1A">
        <w:rPr>
          <w:rFonts w:asciiTheme="majorBidi" w:hAnsiTheme="majorBidi" w:cstheme="majorBidi"/>
        </w:rPr>
        <w:t xml:space="preserve"> access the more common items you will have to check with our volunteers first, so that they can make sure that all your more common items are correctly pre-sorted. There are 2 reasons for this: 1. We receive a large amount of those common items and 2. They are frequently sorted incorrectly.</w:t>
      </w:r>
    </w:p>
    <w:p w14:paraId="6A59AA69" w14:textId="77777777" w:rsidR="003B3B64" w:rsidRPr="00B62F1A" w:rsidRDefault="003B3B64" w:rsidP="003B3B64">
      <w:pPr>
        <w:rPr>
          <w:rFonts w:asciiTheme="majorBidi" w:hAnsiTheme="majorBidi" w:cstheme="majorBidi"/>
        </w:rPr>
      </w:pPr>
    </w:p>
    <w:p w14:paraId="0CEB7CB4" w14:textId="77777777" w:rsidR="003B3B64" w:rsidRPr="00B62F1A" w:rsidRDefault="003B3B64" w:rsidP="003B3B64">
      <w:pPr>
        <w:rPr>
          <w:rFonts w:asciiTheme="majorBidi" w:hAnsiTheme="majorBidi" w:cstheme="majorBidi"/>
        </w:rPr>
      </w:pPr>
    </w:p>
    <w:p w14:paraId="411BB0D9" w14:textId="77777777" w:rsidR="003B3B64" w:rsidRPr="00B62F1A" w:rsidRDefault="003B3B64" w:rsidP="003B3B64">
      <w:pPr>
        <w:jc w:val="center"/>
        <w:rPr>
          <w:rFonts w:asciiTheme="majorBidi" w:hAnsiTheme="majorBidi" w:cstheme="majorBidi"/>
          <w:b/>
          <w:bCs/>
          <w:sz w:val="32"/>
          <w:szCs w:val="32"/>
        </w:rPr>
      </w:pPr>
      <w:r w:rsidRPr="00B62F1A">
        <w:rPr>
          <w:rFonts w:asciiTheme="majorBidi" w:hAnsiTheme="majorBidi" w:cstheme="majorBidi"/>
          <w:b/>
          <w:bCs/>
          <w:sz w:val="32"/>
          <w:szCs w:val="32"/>
        </w:rPr>
        <w:t xml:space="preserve">A) </w:t>
      </w:r>
      <w:bookmarkStart w:id="0" w:name="more"/>
      <w:bookmarkEnd w:id="0"/>
      <w:r w:rsidRPr="00B62F1A">
        <w:rPr>
          <w:rFonts w:asciiTheme="majorBidi" w:hAnsiTheme="majorBidi" w:cstheme="majorBidi"/>
          <w:b/>
          <w:bCs/>
          <w:sz w:val="32"/>
          <w:szCs w:val="32"/>
        </w:rPr>
        <w:t>More common items</w:t>
      </w:r>
    </w:p>
    <w:p w14:paraId="5E5C5C28" w14:textId="77777777" w:rsidR="003B3B64" w:rsidRPr="00B62F1A" w:rsidRDefault="003B3B64" w:rsidP="003B3B64">
      <w:pPr>
        <w:rPr>
          <w:rFonts w:asciiTheme="majorBidi" w:hAnsiTheme="majorBidi" w:cstheme="majorBidi"/>
          <w:b/>
          <w:bCs/>
        </w:rPr>
      </w:pPr>
    </w:p>
    <w:p w14:paraId="184856E1" w14:textId="77777777" w:rsidR="003B3B64" w:rsidRPr="00B62F1A" w:rsidRDefault="003B3B64" w:rsidP="003B3B64">
      <w:pPr>
        <w:rPr>
          <w:rFonts w:asciiTheme="majorBidi" w:hAnsiTheme="majorBidi" w:cstheme="majorBidi"/>
          <w:b/>
          <w:bCs/>
        </w:rPr>
      </w:pPr>
    </w:p>
    <w:p w14:paraId="2A39C23E" w14:textId="77777777" w:rsidR="003B3B64" w:rsidRPr="00B62F1A" w:rsidRDefault="003B3B64" w:rsidP="003B3B64">
      <w:pPr>
        <w:rPr>
          <w:rFonts w:asciiTheme="majorBidi" w:hAnsiTheme="majorBidi" w:cstheme="majorBidi"/>
          <w:b/>
          <w:sz w:val="32"/>
          <w:szCs w:val="32"/>
          <w:highlight w:val="white"/>
        </w:rPr>
      </w:pPr>
      <w:r w:rsidRPr="00B62F1A">
        <w:rPr>
          <w:rFonts w:asciiTheme="majorBidi" w:hAnsiTheme="majorBidi" w:cstheme="majorBidi"/>
          <w:b/>
          <w:sz w:val="32"/>
          <w:szCs w:val="32"/>
        </w:rPr>
        <w:t xml:space="preserve">1. Snack &amp; candy wrappers; straws, lids, &amp; cups; coffee pods </w:t>
      </w:r>
      <w:r w:rsidRPr="00B62F1A">
        <w:rPr>
          <w:rFonts w:asciiTheme="majorBidi" w:hAnsiTheme="majorBidi" w:cstheme="majorBidi"/>
          <w:b/>
          <w:noProof/>
          <w:sz w:val="32"/>
          <w:szCs w:val="32"/>
        </w:rPr>
        <w:drawing>
          <wp:inline distT="114300" distB="114300" distL="114300" distR="114300" wp14:anchorId="7C91A0D1" wp14:editId="79D378DE">
            <wp:extent cx="219075" cy="142875"/>
            <wp:effectExtent l="0" t="0" r="0" b="0"/>
            <wp:docPr id="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8" w:anchor="@40.77027075200147:-95.93705549677736zoom:4">
        <w:r w:rsidRPr="00B62F1A">
          <w:rPr>
            <w:rFonts w:asciiTheme="majorBidi" w:hAnsiTheme="majorBidi" w:cstheme="majorBidi"/>
            <w:b/>
            <w:color w:val="1155CC"/>
            <w:sz w:val="32"/>
            <w:szCs w:val="32"/>
            <w:u w:val="single"/>
          </w:rPr>
          <w:t>First Team Subaru (Love the Earth Program)</w:t>
        </w:r>
      </w:hyperlink>
    </w:p>
    <w:p w14:paraId="04DD8976" w14:textId="77777777" w:rsidR="003B3B64" w:rsidRPr="00B62F1A" w:rsidRDefault="003B3B64" w:rsidP="003B3B64">
      <w:pPr>
        <w:rPr>
          <w:rFonts w:asciiTheme="majorBidi" w:hAnsiTheme="majorBidi" w:cstheme="majorBidi"/>
          <w:b/>
        </w:rPr>
      </w:pPr>
      <w:r w:rsidRPr="00B62F1A">
        <w:rPr>
          <w:rFonts w:asciiTheme="majorBidi" w:hAnsiTheme="majorBidi" w:cstheme="majorBidi"/>
        </w:rPr>
        <w:t xml:space="preserve"> </w:t>
      </w:r>
    </w:p>
    <w:p w14:paraId="41EF2B8A"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You can bring these items to our events or you can take them to Subaru yourself: </w:t>
      </w:r>
      <w:hyperlink r:id="rId9">
        <w:r w:rsidRPr="00B62F1A">
          <w:rPr>
            <w:rFonts w:asciiTheme="majorBidi" w:hAnsiTheme="majorBidi" w:cstheme="majorBidi"/>
            <w:color w:val="1155CC"/>
            <w:u w:val="single"/>
          </w:rPr>
          <w:t>6520 Peters Creek Rd, Roanoke, VA 24019</w:t>
        </w:r>
      </w:hyperlink>
      <w:r w:rsidRPr="00B62F1A">
        <w:rPr>
          <w:rFonts w:asciiTheme="majorBidi" w:hAnsiTheme="majorBidi" w:cstheme="majorBidi"/>
        </w:rPr>
        <w:t xml:space="preserve"> ((540) 566-5609).</w:t>
      </w:r>
    </w:p>
    <w:p w14:paraId="0F662567" w14:textId="77777777" w:rsidR="003B3B64" w:rsidRPr="00B62F1A" w:rsidRDefault="003B3B64" w:rsidP="003B3B64">
      <w:pPr>
        <w:rPr>
          <w:rFonts w:asciiTheme="majorBidi" w:hAnsiTheme="majorBidi" w:cstheme="majorBidi"/>
          <w:b/>
        </w:rPr>
      </w:pPr>
    </w:p>
    <w:p w14:paraId="5CB592D8"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There are 3 drop off boxes at First Team Subaru. Make sure to drop your items in the correct boxes:</w:t>
      </w:r>
    </w:p>
    <w:p w14:paraId="3CCF4BAD" w14:textId="77777777" w:rsidR="003B3B64" w:rsidRPr="00B62F1A" w:rsidRDefault="003B3B64" w:rsidP="003B3B64">
      <w:pPr>
        <w:rPr>
          <w:rFonts w:asciiTheme="majorBidi" w:hAnsiTheme="majorBidi" w:cstheme="majorBidi"/>
        </w:rPr>
      </w:pPr>
    </w:p>
    <w:p w14:paraId="7796F234" w14:textId="77777777" w:rsidR="003B3B64" w:rsidRPr="00B62F1A" w:rsidRDefault="003B3B64" w:rsidP="003B3B64">
      <w:pPr>
        <w:rPr>
          <w:rFonts w:asciiTheme="majorBidi" w:hAnsiTheme="majorBidi" w:cstheme="majorBidi"/>
        </w:rPr>
      </w:pPr>
      <w:r w:rsidRPr="00B62F1A">
        <w:rPr>
          <w:rFonts w:asciiTheme="majorBidi" w:hAnsiTheme="majorBidi" w:cstheme="majorBidi"/>
        </w:rPr>
        <w:t>Box A - Snack Bag, candy wrappers</w:t>
      </w:r>
    </w:p>
    <w:p w14:paraId="74D6A43B" w14:textId="77777777" w:rsidR="003B3B64" w:rsidRPr="00B62F1A" w:rsidRDefault="003B3B64" w:rsidP="003B3B64">
      <w:pPr>
        <w:rPr>
          <w:rFonts w:asciiTheme="majorBidi" w:hAnsiTheme="majorBidi" w:cstheme="majorBidi"/>
        </w:rPr>
      </w:pPr>
      <w:r w:rsidRPr="00B62F1A">
        <w:rPr>
          <w:rFonts w:asciiTheme="majorBidi" w:hAnsiTheme="majorBidi" w:cstheme="majorBidi"/>
        </w:rPr>
        <w:t>Box B - Coffee pods</w:t>
      </w:r>
    </w:p>
    <w:p w14:paraId="696768A3" w14:textId="77777777" w:rsidR="003B3B64" w:rsidRPr="00B62F1A" w:rsidRDefault="003B3B64" w:rsidP="003B3B64">
      <w:pPr>
        <w:rPr>
          <w:rFonts w:asciiTheme="majorBidi" w:hAnsiTheme="majorBidi" w:cstheme="majorBidi"/>
        </w:rPr>
      </w:pPr>
      <w:r w:rsidRPr="00B62F1A">
        <w:rPr>
          <w:rFonts w:asciiTheme="majorBidi" w:hAnsiTheme="majorBidi" w:cstheme="majorBidi"/>
        </w:rPr>
        <w:t>Box C - Straws, cups, lids</w:t>
      </w:r>
    </w:p>
    <w:p w14:paraId="3F262323" w14:textId="77777777" w:rsidR="003B3B64" w:rsidRPr="00B62F1A" w:rsidRDefault="003B3B64" w:rsidP="003B3B64">
      <w:pPr>
        <w:rPr>
          <w:rFonts w:asciiTheme="majorBidi" w:hAnsiTheme="majorBidi" w:cstheme="majorBidi"/>
        </w:rPr>
      </w:pPr>
    </w:p>
    <w:p w14:paraId="351EBB19" w14:textId="77777777" w:rsidR="003B3B64" w:rsidRPr="00B62F1A" w:rsidRDefault="003B3B64" w:rsidP="003B3B64">
      <w:pPr>
        <w:rPr>
          <w:rFonts w:asciiTheme="majorBidi" w:hAnsiTheme="majorBidi" w:cstheme="majorBidi"/>
        </w:rPr>
      </w:pPr>
      <w:r w:rsidRPr="00B62F1A">
        <w:rPr>
          <w:rFonts w:asciiTheme="majorBidi" w:hAnsiTheme="majorBidi" w:cstheme="majorBidi"/>
          <w:b/>
        </w:rPr>
        <w:t>Best Practices:</w:t>
      </w:r>
      <w:r w:rsidRPr="00B62F1A">
        <w:rPr>
          <w:rFonts w:asciiTheme="majorBidi" w:hAnsiTheme="majorBidi" w:cstheme="majorBidi"/>
        </w:rPr>
        <w:t xml:space="preserve"> Remove all food residue, remove all liquids. </w:t>
      </w:r>
    </w:p>
    <w:p w14:paraId="76FC8F90" w14:textId="77777777" w:rsidR="003B3B64" w:rsidRPr="00B62F1A" w:rsidRDefault="003B3B64" w:rsidP="003B3B64">
      <w:pPr>
        <w:rPr>
          <w:rFonts w:asciiTheme="majorBidi" w:hAnsiTheme="majorBidi" w:cstheme="majorBidi"/>
        </w:rPr>
      </w:pPr>
    </w:p>
    <w:p w14:paraId="521C6D37" w14:textId="77777777" w:rsidR="003B3B64" w:rsidRPr="00B62F1A" w:rsidRDefault="003B3B64" w:rsidP="003B3B64">
      <w:pPr>
        <w:rPr>
          <w:rFonts w:asciiTheme="majorBidi" w:hAnsiTheme="majorBidi" w:cstheme="majorBidi"/>
        </w:rPr>
      </w:pPr>
    </w:p>
    <w:p w14:paraId="2796B205" w14:textId="77777777" w:rsidR="003B3B64" w:rsidRPr="00B62F1A" w:rsidRDefault="003B3B64" w:rsidP="003B3B64">
      <w:pPr>
        <w:rPr>
          <w:rFonts w:asciiTheme="majorBidi" w:hAnsiTheme="majorBidi" w:cstheme="majorBidi"/>
        </w:rPr>
      </w:pPr>
    </w:p>
    <w:p w14:paraId="5B3837E4" w14:textId="77777777" w:rsidR="003B3B64" w:rsidRPr="00B62F1A" w:rsidRDefault="003B3B64" w:rsidP="003B3B64">
      <w:pPr>
        <w:jc w:val="center"/>
        <w:rPr>
          <w:rFonts w:asciiTheme="majorBidi" w:hAnsiTheme="majorBidi" w:cstheme="majorBidi"/>
        </w:rPr>
      </w:pPr>
      <w:r w:rsidRPr="00B62F1A">
        <w:rPr>
          <w:rFonts w:asciiTheme="majorBidi" w:hAnsiTheme="majorBidi" w:cstheme="majorBidi"/>
          <w:noProof/>
        </w:rPr>
        <w:drawing>
          <wp:inline distT="114300" distB="114300" distL="114300" distR="114300" wp14:anchorId="40D0E219" wp14:editId="287E9FE4">
            <wp:extent cx="2675940" cy="2147888"/>
            <wp:effectExtent l="0" t="0" r="0" b="0"/>
            <wp:docPr id="2" name="image5.png" descr="A picture containing text, indoor, items, cluttered&#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5.png" descr="A picture containing text, indoor, items, cluttered&#10;&#10;Description automatically generated"/>
                    <pic:cNvPicPr preferRelativeResize="0"/>
                  </pic:nvPicPr>
                  <pic:blipFill>
                    <a:blip r:embed="rId10"/>
                    <a:srcRect/>
                    <a:stretch>
                      <a:fillRect/>
                    </a:stretch>
                  </pic:blipFill>
                  <pic:spPr>
                    <a:xfrm>
                      <a:off x="0" y="0"/>
                      <a:ext cx="2675940" cy="2147888"/>
                    </a:xfrm>
                    <a:prstGeom prst="rect">
                      <a:avLst/>
                    </a:prstGeom>
                    <a:ln/>
                  </pic:spPr>
                </pic:pic>
              </a:graphicData>
            </a:graphic>
          </wp:inline>
        </w:drawing>
      </w:r>
    </w:p>
    <w:p w14:paraId="16C50A03" w14:textId="77777777" w:rsidR="003B3B64" w:rsidRPr="00B62F1A" w:rsidRDefault="003B3B64" w:rsidP="003B3B64">
      <w:pPr>
        <w:rPr>
          <w:rFonts w:asciiTheme="majorBidi" w:hAnsiTheme="majorBidi" w:cstheme="majorBidi"/>
          <w:b/>
          <w:sz w:val="32"/>
          <w:szCs w:val="32"/>
        </w:rPr>
      </w:pPr>
    </w:p>
    <w:p w14:paraId="201DC2F3" w14:textId="77777777" w:rsidR="003B3B64" w:rsidRPr="00B62F1A" w:rsidRDefault="003B3B64" w:rsidP="003B3B64">
      <w:pPr>
        <w:rPr>
          <w:rFonts w:asciiTheme="majorBidi" w:hAnsiTheme="majorBidi" w:cstheme="majorBidi"/>
          <w:b/>
          <w:sz w:val="32"/>
          <w:szCs w:val="32"/>
        </w:rPr>
      </w:pPr>
    </w:p>
    <w:p w14:paraId="30CC9E0C" w14:textId="77777777" w:rsidR="003B3B64" w:rsidRPr="00B62F1A" w:rsidRDefault="003B3B64" w:rsidP="003B3B64">
      <w:pPr>
        <w:rPr>
          <w:rFonts w:asciiTheme="majorBidi" w:hAnsiTheme="majorBidi" w:cstheme="majorBidi"/>
        </w:rPr>
      </w:pPr>
      <w:r w:rsidRPr="00B62F1A">
        <w:rPr>
          <w:rFonts w:asciiTheme="majorBidi" w:hAnsiTheme="majorBidi" w:cstheme="majorBidi"/>
          <w:b/>
          <w:sz w:val="32"/>
          <w:szCs w:val="32"/>
        </w:rPr>
        <w:t xml:space="preserve">2. #2 Plastic </w:t>
      </w:r>
      <w:r w:rsidRPr="00B62F1A">
        <w:rPr>
          <w:rFonts w:asciiTheme="majorBidi" w:hAnsiTheme="majorBidi" w:cstheme="majorBidi"/>
          <w:b/>
          <w:noProof/>
          <w:sz w:val="32"/>
          <w:szCs w:val="32"/>
        </w:rPr>
        <w:drawing>
          <wp:inline distT="114300" distB="114300" distL="114300" distR="114300" wp14:anchorId="1CC8BA42" wp14:editId="5B9E33F1">
            <wp:extent cx="219075" cy="142875"/>
            <wp:effectExtent l="0" t="0" r="0" b="0"/>
            <wp:docPr id="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11">
        <w:proofErr w:type="spellStart"/>
        <w:r w:rsidRPr="00B62F1A">
          <w:rPr>
            <w:rFonts w:asciiTheme="majorBidi" w:hAnsiTheme="majorBidi" w:cstheme="majorBidi"/>
            <w:b/>
            <w:color w:val="1155CC"/>
            <w:sz w:val="32"/>
            <w:szCs w:val="32"/>
            <w:u w:val="single"/>
          </w:rPr>
          <w:t>Plastic</w:t>
        </w:r>
        <w:proofErr w:type="spellEnd"/>
        <w:r w:rsidRPr="00B62F1A">
          <w:rPr>
            <w:rFonts w:asciiTheme="majorBidi" w:hAnsiTheme="majorBidi" w:cstheme="majorBidi"/>
            <w:b/>
            <w:color w:val="1155CC"/>
            <w:sz w:val="32"/>
            <w:szCs w:val="32"/>
            <w:u w:val="single"/>
          </w:rPr>
          <w:t xml:space="preserve"> </w:t>
        </w:r>
        <w:proofErr w:type="gramStart"/>
        <w:r w:rsidRPr="00B62F1A">
          <w:rPr>
            <w:rFonts w:asciiTheme="majorBidi" w:hAnsiTheme="majorBidi" w:cstheme="majorBidi"/>
            <w:b/>
            <w:color w:val="1155CC"/>
            <w:sz w:val="32"/>
            <w:szCs w:val="32"/>
            <w:u w:val="single"/>
          </w:rPr>
          <w:t>On</w:t>
        </w:r>
        <w:proofErr w:type="gramEnd"/>
        <w:r w:rsidRPr="00B62F1A">
          <w:rPr>
            <w:rFonts w:asciiTheme="majorBidi" w:hAnsiTheme="majorBidi" w:cstheme="majorBidi"/>
            <w:b/>
            <w:color w:val="1155CC"/>
            <w:sz w:val="32"/>
            <w:szCs w:val="32"/>
            <w:u w:val="single"/>
          </w:rPr>
          <w:t xml:space="preserve"> Purpose (Staunton, VA)</w:t>
        </w:r>
      </w:hyperlink>
    </w:p>
    <w:p w14:paraId="34D80DEC" w14:textId="77777777" w:rsidR="003B3B64" w:rsidRPr="00B62F1A" w:rsidRDefault="003B3B64" w:rsidP="003B3B64">
      <w:pPr>
        <w:rPr>
          <w:rFonts w:asciiTheme="majorBidi" w:hAnsiTheme="majorBidi" w:cstheme="majorBidi"/>
        </w:rPr>
      </w:pPr>
    </w:p>
    <w:p w14:paraId="5F9AEF39" w14:textId="0A79215D"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Any #2 plastic</w:t>
      </w:r>
      <w:r w:rsidR="00231FCD" w:rsidRPr="00B62F1A">
        <w:rPr>
          <w:rFonts w:asciiTheme="majorBidi" w:hAnsiTheme="majorBidi" w:cstheme="majorBidi"/>
        </w:rPr>
        <w:t xml:space="preserve"> </w:t>
      </w:r>
      <w:r w:rsidR="00231FCD" w:rsidRPr="00B62F1A">
        <w:rPr>
          <w:rFonts w:asciiTheme="majorBidi" w:hAnsiTheme="majorBidi" w:cstheme="majorBidi"/>
          <w:highlight w:val="yellow"/>
        </w:rPr>
        <w:t>WITHOUT labels, stickers, etc</w:t>
      </w:r>
      <w:r w:rsidRPr="00B62F1A">
        <w:rPr>
          <w:rFonts w:asciiTheme="majorBidi" w:hAnsiTheme="majorBidi" w:cstheme="majorBidi"/>
          <w:highlight w:val="yellow"/>
        </w:rPr>
        <w:t>.</w:t>
      </w:r>
    </w:p>
    <w:p w14:paraId="55D84B67" w14:textId="77777777" w:rsidR="003B3B64" w:rsidRPr="00B62F1A" w:rsidRDefault="003B3B64" w:rsidP="003B3B64">
      <w:pPr>
        <w:rPr>
          <w:rFonts w:asciiTheme="majorBidi" w:hAnsiTheme="majorBidi" w:cstheme="majorBidi"/>
          <w:b/>
        </w:rPr>
      </w:pPr>
    </w:p>
    <w:p w14:paraId="65D18542" w14:textId="77777777" w:rsidR="003B3B64" w:rsidRPr="00B62F1A" w:rsidRDefault="003B3B64" w:rsidP="003B3B64">
      <w:pPr>
        <w:rPr>
          <w:rFonts w:asciiTheme="majorBidi" w:hAnsiTheme="majorBidi" w:cstheme="majorBidi"/>
        </w:rPr>
      </w:pPr>
      <w:r w:rsidRPr="00B62F1A">
        <w:rPr>
          <w:rFonts w:asciiTheme="majorBidi" w:hAnsiTheme="majorBidi" w:cstheme="majorBidi"/>
          <w:b/>
        </w:rPr>
        <w:t>Important:</w:t>
      </w:r>
      <w:r w:rsidRPr="00B62F1A">
        <w:rPr>
          <w:rFonts w:asciiTheme="majorBidi" w:hAnsiTheme="majorBidi" w:cstheme="majorBidi"/>
        </w:rPr>
        <w:t xml:space="preserve"> The RDS collects #2 plastic as well, but we learned that not all plastic gets recycled. A computer detects certain shapes and sizes but ignores certain others, such as small non-prescription pill bottles. We take them all!</w:t>
      </w:r>
    </w:p>
    <w:p w14:paraId="31F222D3" w14:textId="77777777" w:rsidR="003B3B64" w:rsidRPr="00B62F1A" w:rsidRDefault="003B3B64" w:rsidP="003B3B64">
      <w:pPr>
        <w:rPr>
          <w:rFonts w:asciiTheme="majorBidi" w:hAnsiTheme="majorBidi" w:cstheme="majorBidi"/>
        </w:rPr>
      </w:pPr>
    </w:p>
    <w:p w14:paraId="312EB712" w14:textId="56C5E4A1" w:rsidR="003B3B64" w:rsidRPr="00B62F1A" w:rsidRDefault="003B3B64" w:rsidP="003B3B64">
      <w:pPr>
        <w:rPr>
          <w:rFonts w:asciiTheme="majorBidi" w:hAnsiTheme="majorBidi" w:cstheme="majorBidi"/>
        </w:rPr>
      </w:pPr>
      <w:r w:rsidRPr="00B62F1A">
        <w:rPr>
          <w:rFonts w:asciiTheme="majorBidi" w:hAnsiTheme="majorBidi" w:cstheme="majorBidi"/>
          <w:b/>
        </w:rPr>
        <w:t xml:space="preserve">Best practices for recycling: </w:t>
      </w:r>
      <w:r w:rsidRPr="00B62F1A">
        <w:rPr>
          <w:rFonts w:asciiTheme="majorBidi" w:hAnsiTheme="majorBidi" w:cstheme="majorBidi"/>
        </w:rPr>
        <w:t xml:space="preserve">All materials must be clean, dry, and free of product </w:t>
      </w:r>
      <w:r w:rsidR="00231FCD" w:rsidRPr="00B62F1A">
        <w:rPr>
          <w:rFonts w:asciiTheme="majorBidi" w:hAnsiTheme="majorBidi" w:cstheme="majorBidi"/>
        </w:rPr>
        <w:t>residue, labels, stickers…</w:t>
      </w:r>
    </w:p>
    <w:p w14:paraId="6831ECC7" w14:textId="77777777" w:rsidR="003B3B64" w:rsidRPr="00B62F1A" w:rsidRDefault="003B3B64" w:rsidP="003B3B64">
      <w:pPr>
        <w:rPr>
          <w:rFonts w:asciiTheme="majorBidi" w:hAnsiTheme="majorBidi" w:cstheme="majorBidi"/>
        </w:rPr>
      </w:pPr>
    </w:p>
    <w:p w14:paraId="5E5573D2" w14:textId="77777777" w:rsidR="003B3B64" w:rsidRPr="00B62F1A" w:rsidRDefault="003B3B64" w:rsidP="003B3B64">
      <w:pPr>
        <w:rPr>
          <w:rFonts w:asciiTheme="majorBidi" w:hAnsiTheme="majorBidi" w:cstheme="majorBidi"/>
          <w:b/>
          <w:sz w:val="32"/>
          <w:szCs w:val="32"/>
        </w:rPr>
      </w:pPr>
    </w:p>
    <w:p w14:paraId="0F491DDA" w14:textId="77777777" w:rsidR="003B3B64" w:rsidRPr="00B62F1A" w:rsidRDefault="003B3B64" w:rsidP="003B3B64">
      <w:pPr>
        <w:rPr>
          <w:rFonts w:asciiTheme="majorBidi" w:hAnsiTheme="majorBidi" w:cstheme="majorBidi"/>
          <w:b/>
          <w:sz w:val="32"/>
          <w:szCs w:val="32"/>
        </w:rPr>
      </w:pPr>
      <w:r w:rsidRPr="00B62F1A">
        <w:rPr>
          <w:rFonts w:asciiTheme="majorBidi" w:hAnsiTheme="majorBidi" w:cstheme="majorBidi"/>
          <w:b/>
          <w:sz w:val="32"/>
          <w:szCs w:val="32"/>
        </w:rPr>
        <w:t xml:space="preserve">3. Plastic film </w:t>
      </w:r>
      <w:r w:rsidRPr="00B62F1A">
        <w:rPr>
          <w:rFonts w:asciiTheme="majorBidi" w:hAnsiTheme="majorBidi" w:cstheme="majorBidi"/>
          <w:b/>
          <w:noProof/>
          <w:sz w:val="32"/>
          <w:szCs w:val="32"/>
        </w:rPr>
        <w:drawing>
          <wp:inline distT="114300" distB="114300" distL="114300" distR="114300" wp14:anchorId="5F3B86B5" wp14:editId="09ABA5A6">
            <wp:extent cx="219075" cy="142875"/>
            <wp:effectExtent l="0" t="0" r="0" b="0"/>
            <wp:docPr id="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12">
        <w:proofErr w:type="spellStart"/>
        <w:r w:rsidRPr="00B62F1A">
          <w:rPr>
            <w:rFonts w:asciiTheme="majorBidi" w:hAnsiTheme="majorBidi" w:cstheme="majorBidi"/>
            <w:b/>
            <w:color w:val="1155CC"/>
            <w:sz w:val="32"/>
            <w:szCs w:val="32"/>
            <w:u w:val="single"/>
          </w:rPr>
          <w:t>Trex</w:t>
        </w:r>
        <w:proofErr w:type="spellEnd"/>
        <w:r w:rsidRPr="00B62F1A">
          <w:rPr>
            <w:rFonts w:asciiTheme="majorBidi" w:hAnsiTheme="majorBidi" w:cstheme="majorBidi"/>
            <w:b/>
            <w:color w:val="1155CC"/>
            <w:sz w:val="32"/>
            <w:szCs w:val="32"/>
            <w:u w:val="single"/>
          </w:rPr>
          <w:t xml:space="preserve"> Challenge</w:t>
        </w:r>
      </w:hyperlink>
    </w:p>
    <w:p w14:paraId="030AF084" w14:textId="77777777" w:rsidR="003B3B64" w:rsidRPr="00B62F1A" w:rsidRDefault="003B3B64" w:rsidP="003B3B64">
      <w:pPr>
        <w:rPr>
          <w:rFonts w:asciiTheme="majorBidi" w:hAnsiTheme="majorBidi" w:cstheme="majorBidi"/>
          <w:b/>
          <w:sz w:val="32"/>
          <w:szCs w:val="32"/>
        </w:rPr>
      </w:pPr>
    </w:p>
    <w:p w14:paraId="55B9B3E5" w14:textId="77777777" w:rsidR="003B3B64" w:rsidRPr="00B62F1A" w:rsidRDefault="003B3B64" w:rsidP="003B3B64">
      <w:pPr>
        <w:rPr>
          <w:rFonts w:asciiTheme="majorBidi" w:hAnsiTheme="majorBidi" w:cstheme="majorBidi"/>
          <w:b/>
        </w:rPr>
      </w:pPr>
      <w:r w:rsidRPr="00B62F1A">
        <w:rPr>
          <w:rFonts w:asciiTheme="majorBidi" w:hAnsiTheme="majorBidi" w:cstheme="majorBidi"/>
        </w:rPr>
        <w:t xml:space="preserve">The items below are collected on behalf of North Cross School, which participates in the </w:t>
      </w:r>
      <w:proofErr w:type="spellStart"/>
      <w:r w:rsidRPr="00B62F1A">
        <w:rPr>
          <w:rFonts w:asciiTheme="majorBidi" w:hAnsiTheme="majorBidi" w:cstheme="majorBidi"/>
        </w:rPr>
        <w:t>Trex</w:t>
      </w:r>
      <w:proofErr w:type="spellEnd"/>
      <w:r w:rsidRPr="00B62F1A">
        <w:rPr>
          <w:rFonts w:asciiTheme="majorBidi" w:hAnsiTheme="majorBidi" w:cstheme="majorBidi"/>
        </w:rPr>
        <w:t xml:space="preserve"> Challenge. If you would like, you could get other schools involved in this challenge, or you can bring your plastic film to us. Whatever you do, </w:t>
      </w:r>
      <w:r w:rsidRPr="00B62F1A">
        <w:rPr>
          <w:rFonts w:asciiTheme="majorBidi" w:hAnsiTheme="majorBidi" w:cstheme="majorBidi"/>
          <w:b/>
        </w:rPr>
        <w:t>DO NOT PUT THESE IN THE TRASH OR IN THE CITY’S RECYCLING BINS!</w:t>
      </w:r>
    </w:p>
    <w:p w14:paraId="50373E05" w14:textId="77777777" w:rsidR="003B3B64" w:rsidRPr="00B62F1A" w:rsidRDefault="003B3B64" w:rsidP="003B3B64">
      <w:pPr>
        <w:rPr>
          <w:rFonts w:asciiTheme="majorBidi" w:hAnsiTheme="majorBidi" w:cstheme="majorBidi"/>
          <w:b/>
        </w:rPr>
      </w:pPr>
    </w:p>
    <w:p w14:paraId="725330E3" w14:textId="77777777" w:rsidR="003B3B64" w:rsidRPr="00B62F1A" w:rsidRDefault="003B3B64" w:rsidP="003B3B64">
      <w:pPr>
        <w:jc w:val="center"/>
        <w:rPr>
          <w:rFonts w:asciiTheme="majorBidi" w:hAnsiTheme="majorBidi" w:cstheme="majorBidi"/>
        </w:rPr>
      </w:pPr>
      <w:r w:rsidRPr="00B62F1A">
        <w:rPr>
          <w:rFonts w:asciiTheme="majorBidi" w:hAnsiTheme="majorBidi" w:cstheme="majorBidi"/>
        </w:rPr>
        <w:t xml:space="preserve">Check out the </w:t>
      </w:r>
      <w:hyperlink r:id="rId13">
        <w:r w:rsidRPr="00B62F1A">
          <w:rPr>
            <w:rFonts w:asciiTheme="majorBidi" w:hAnsiTheme="majorBidi" w:cstheme="majorBidi"/>
            <w:color w:val="1155CC"/>
            <w:u w:val="single"/>
          </w:rPr>
          <w:t>video</w:t>
        </w:r>
      </w:hyperlink>
      <w:r w:rsidRPr="00B62F1A">
        <w:rPr>
          <w:rFonts w:asciiTheme="majorBidi" w:hAnsiTheme="majorBidi" w:cstheme="majorBidi"/>
        </w:rPr>
        <w:t xml:space="preserve"> we made explaining what kinds of plastic we collect.</w:t>
      </w:r>
    </w:p>
    <w:p w14:paraId="7C8763F4" w14:textId="77777777" w:rsidR="003B3B64" w:rsidRPr="00B62F1A" w:rsidRDefault="003B3B64" w:rsidP="003B3B64">
      <w:pPr>
        <w:rPr>
          <w:rFonts w:asciiTheme="majorBidi" w:hAnsiTheme="majorBidi" w:cstheme="majorBidi"/>
        </w:rPr>
      </w:pPr>
    </w:p>
    <w:p w14:paraId="711292A1" w14:textId="1EED0DB3" w:rsidR="003B3B64" w:rsidRPr="00B62F1A" w:rsidRDefault="00646C78" w:rsidP="003B3B64">
      <w:pPr>
        <w:rPr>
          <w:rFonts w:asciiTheme="majorBidi" w:hAnsiTheme="majorBidi" w:cstheme="majorBidi"/>
        </w:rPr>
        <w:sectPr w:rsidR="003B3B64" w:rsidRPr="00B62F1A" w:rsidSect="003B3B64">
          <w:pgSz w:w="12240" w:h="15840"/>
          <w:pgMar w:top="1440" w:right="1440" w:bottom="1440" w:left="1440" w:header="720" w:footer="720" w:gutter="0"/>
          <w:cols w:space="720"/>
        </w:sectPr>
      </w:pPr>
      <w:hyperlink r:id="rId14" w:anchor="materials1" w:history="1">
        <w:r w:rsidR="003B3B64" w:rsidRPr="00646C78">
          <w:rPr>
            <w:rStyle w:val="Hyperlink"/>
            <w:rFonts w:asciiTheme="majorBidi" w:hAnsiTheme="majorBidi" w:cstheme="majorBidi"/>
            <w:b/>
          </w:rPr>
          <w:t>Accepted items</w:t>
        </w:r>
      </w:hyperlink>
      <w:r w:rsidR="003B3B64" w:rsidRPr="00B62F1A">
        <w:rPr>
          <w:rFonts w:asciiTheme="majorBidi" w:hAnsiTheme="majorBidi" w:cstheme="majorBidi"/>
          <w:b/>
        </w:rPr>
        <w:t>:</w:t>
      </w:r>
    </w:p>
    <w:p w14:paraId="70902897"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 xml:space="preserve">Grocery bags </w:t>
      </w:r>
    </w:p>
    <w:p w14:paraId="65721DAB"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Bread bags</w:t>
      </w:r>
    </w:p>
    <w:p w14:paraId="65E909DA"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Case overwraps</w:t>
      </w:r>
    </w:p>
    <w:p w14:paraId="382BDD24"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Dry cleaning bags</w:t>
      </w:r>
    </w:p>
    <w:p w14:paraId="05CF8BF8"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Newspaper sleeves</w:t>
      </w:r>
    </w:p>
    <w:p w14:paraId="06394D10"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Ice bags</w:t>
      </w:r>
    </w:p>
    <w:p w14:paraId="5F4E197B"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Wood pellet bags</w:t>
      </w:r>
    </w:p>
    <w:p w14:paraId="52346623"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Ziplock &amp; other re-sealable bags (except the ones made for frozen foods!)</w:t>
      </w:r>
    </w:p>
    <w:p w14:paraId="3F3F407B"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Produce bags</w:t>
      </w:r>
    </w:p>
    <w:p w14:paraId="78997A82"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Bubble wrap</w:t>
      </w:r>
    </w:p>
    <w:p w14:paraId="32FDC689"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Salt bags</w:t>
      </w:r>
    </w:p>
    <w:p w14:paraId="4CB6529B" w14:textId="77777777" w:rsidR="003B3B64" w:rsidRPr="00B62F1A" w:rsidRDefault="003B3B64" w:rsidP="003B3B64">
      <w:pPr>
        <w:numPr>
          <w:ilvl w:val="0"/>
          <w:numId w:val="1"/>
        </w:numPr>
        <w:rPr>
          <w:rFonts w:asciiTheme="majorBidi" w:hAnsiTheme="majorBidi" w:cstheme="majorBidi"/>
        </w:rPr>
      </w:pPr>
      <w:r w:rsidRPr="00B62F1A">
        <w:rPr>
          <w:rFonts w:asciiTheme="majorBidi" w:hAnsiTheme="majorBidi" w:cstheme="majorBidi"/>
        </w:rPr>
        <w:t>Cereal bags</w:t>
      </w:r>
    </w:p>
    <w:p w14:paraId="098BE02D" w14:textId="77777777" w:rsidR="003B3B64" w:rsidRPr="00B62F1A" w:rsidRDefault="003B3B64" w:rsidP="003B3B64">
      <w:pPr>
        <w:numPr>
          <w:ilvl w:val="0"/>
          <w:numId w:val="1"/>
        </w:numPr>
        <w:rPr>
          <w:rFonts w:asciiTheme="majorBidi" w:hAnsiTheme="majorBidi" w:cstheme="majorBidi"/>
        </w:rPr>
        <w:sectPr w:rsidR="003B3B64" w:rsidRPr="00B62F1A">
          <w:type w:val="continuous"/>
          <w:pgSz w:w="12240" w:h="15840"/>
          <w:pgMar w:top="1440" w:right="1440" w:bottom="1440" w:left="1440" w:header="720" w:footer="720" w:gutter="0"/>
          <w:cols w:num="3" w:space="720" w:equalWidth="0">
            <w:col w:w="2640" w:space="720"/>
            <w:col w:w="2640" w:space="720"/>
            <w:col w:w="2640" w:space="0"/>
          </w:cols>
        </w:sectPr>
      </w:pPr>
      <w:r w:rsidRPr="00B62F1A">
        <w:rPr>
          <w:rFonts w:asciiTheme="majorBidi" w:hAnsiTheme="majorBidi" w:cstheme="majorBidi"/>
        </w:rPr>
        <w:t>Tarps</w:t>
      </w:r>
    </w:p>
    <w:p w14:paraId="5623C5FC" w14:textId="77777777" w:rsidR="003B3B64" w:rsidRPr="00B62F1A" w:rsidRDefault="003B3B64" w:rsidP="003B3B64">
      <w:pPr>
        <w:rPr>
          <w:rFonts w:asciiTheme="majorBidi" w:hAnsiTheme="majorBidi" w:cstheme="majorBidi"/>
        </w:rPr>
        <w:sectPr w:rsidR="003B3B64" w:rsidRPr="00B62F1A">
          <w:type w:val="continuous"/>
          <w:pgSz w:w="12240" w:h="15840"/>
          <w:pgMar w:top="1440" w:right="1440" w:bottom="1440" w:left="1440" w:header="720" w:footer="720" w:gutter="0"/>
          <w:cols w:num="2" w:space="720" w:equalWidth="0">
            <w:col w:w="4320" w:space="720"/>
            <w:col w:w="4320" w:space="0"/>
          </w:cols>
        </w:sectPr>
      </w:pPr>
    </w:p>
    <w:p w14:paraId="5768C26B" w14:textId="1D892F5E" w:rsidR="00646C78" w:rsidRPr="00646C78" w:rsidRDefault="00646C78" w:rsidP="003B3B64">
      <w:pPr>
        <w:rPr>
          <w:rFonts w:asciiTheme="majorBidi" w:hAnsiTheme="majorBidi" w:cstheme="majorBidi"/>
          <w:bCs/>
        </w:rPr>
      </w:pPr>
      <w:r>
        <w:rPr>
          <w:rFonts w:asciiTheme="majorBidi" w:hAnsiTheme="majorBidi" w:cstheme="majorBidi"/>
          <w:b/>
        </w:rPr>
        <w:lastRenderedPageBreak/>
        <w:fldChar w:fldCharType="begin"/>
      </w:r>
      <w:r>
        <w:rPr>
          <w:rFonts w:asciiTheme="majorBidi" w:hAnsiTheme="majorBidi" w:cstheme="majorBidi"/>
          <w:b/>
        </w:rPr>
        <w:instrText xml:space="preserve"> HYPERLINK "https://recycle.trex.com/view/educate" \l "materials1" </w:instrText>
      </w:r>
      <w:r>
        <w:rPr>
          <w:rFonts w:asciiTheme="majorBidi" w:hAnsiTheme="majorBidi" w:cstheme="majorBidi"/>
          <w:b/>
        </w:rPr>
      </w:r>
      <w:r>
        <w:rPr>
          <w:rFonts w:asciiTheme="majorBidi" w:hAnsiTheme="majorBidi" w:cstheme="majorBidi"/>
          <w:b/>
        </w:rPr>
        <w:fldChar w:fldCharType="separate"/>
      </w:r>
      <w:r w:rsidRPr="00646C78">
        <w:rPr>
          <w:rStyle w:val="Hyperlink"/>
          <w:rFonts w:asciiTheme="majorBidi" w:hAnsiTheme="majorBidi" w:cstheme="majorBidi"/>
          <w:b/>
        </w:rPr>
        <w:t>Not accepted items</w:t>
      </w:r>
      <w:r>
        <w:rPr>
          <w:rFonts w:asciiTheme="majorBidi" w:hAnsiTheme="majorBidi" w:cstheme="majorBidi"/>
          <w:b/>
        </w:rPr>
        <w:fldChar w:fldCharType="end"/>
      </w:r>
      <w:r>
        <w:rPr>
          <w:rFonts w:asciiTheme="majorBidi" w:hAnsiTheme="majorBidi" w:cstheme="majorBidi"/>
          <w:b/>
        </w:rPr>
        <w:t xml:space="preserve">: </w:t>
      </w:r>
      <w:r>
        <w:rPr>
          <w:rFonts w:asciiTheme="majorBidi" w:hAnsiTheme="majorBidi" w:cstheme="majorBidi"/>
          <w:bCs/>
        </w:rPr>
        <w:t>On the same link as the accepted items, scroll down to see what is NOT ACCEPTED.</w:t>
      </w:r>
    </w:p>
    <w:p w14:paraId="1C34F7D9" w14:textId="77777777" w:rsidR="00646C78" w:rsidRDefault="00646C78" w:rsidP="003B3B64">
      <w:pPr>
        <w:rPr>
          <w:rFonts w:asciiTheme="majorBidi" w:hAnsiTheme="majorBidi" w:cstheme="majorBidi"/>
          <w:b/>
        </w:rPr>
      </w:pPr>
    </w:p>
    <w:p w14:paraId="356F31C2" w14:textId="0A220D66" w:rsidR="003B3B64" w:rsidRPr="00B62F1A" w:rsidRDefault="003B3B64" w:rsidP="003B3B64">
      <w:pPr>
        <w:rPr>
          <w:rFonts w:asciiTheme="majorBidi" w:hAnsiTheme="majorBidi" w:cstheme="majorBidi"/>
          <w:b/>
          <w:sz w:val="32"/>
          <w:szCs w:val="32"/>
        </w:rPr>
      </w:pPr>
      <w:r w:rsidRPr="00B62F1A">
        <w:rPr>
          <w:rFonts w:asciiTheme="majorBidi" w:hAnsiTheme="majorBidi" w:cstheme="majorBidi"/>
          <w:b/>
        </w:rPr>
        <w:t xml:space="preserve">Required: </w:t>
      </w:r>
      <w:r w:rsidRPr="00B62F1A">
        <w:rPr>
          <w:rFonts w:asciiTheme="majorBidi" w:hAnsiTheme="majorBidi" w:cstheme="majorBidi"/>
        </w:rPr>
        <w:t xml:space="preserve">All materials must be clean, </w:t>
      </w:r>
      <w:proofErr w:type="gramStart"/>
      <w:r w:rsidRPr="00B62F1A">
        <w:rPr>
          <w:rFonts w:asciiTheme="majorBidi" w:hAnsiTheme="majorBidi" w:cstheme="majorBidi"/>
        </w:rPr>
        <w:t>dry</w:t>
      </w:r>
      <w:proofErr w:type="gramEnd"/>
      <w:r w:rsidRPr="00B62F1A">
        <w:rPr>
          <w:rFonts w:asciiTheme="majorBidi" w:hAnsiTheme="majorBidi" w:cstheme="majorBidi"/>
        </w:rPr>
        <w:t xml:space="preserve"> and free of food residue</w:t>
      </w:r>
    </w:p>
    <w:p w14:paraId="05D4B7D2" w14:textId="2D1C6FAE" w:rsidR="003B3B64" w:rsidRPr="00B62F1A" w:rsidRDefault="003B3B64" w:rsidP="003B3B64">
      <w:pPr>
        <w:rPr>
          <w:rFonts w:asciiTheme="majorBidi" w:hAnsiTheme="majorBidi" w:cstheme="majorBidi"/>
          <w:b/>
          <w:sz w:val="32"/>
          <w:szCs w:val="32"/>
        </w:rPr>
      </w:pPr>
    </w:p>
    <w:p w14:paraId="2C20544E" w14:textId="77777777" w:rsidR="006F0443" w:rsidRPr="00B62F1A" w:rsidRDefault="006F0443" w:rsidP="006F0443">
      <w:pPr>
        <w:rPr>
          <w:rFonts w:asciiTheme="majorBidi" w:hAnsiTheme="majorBidi" w:cstheme="majorBidi"/>
          <w:b/>
          <w:sz w:val="32"/>
          <w:szCs w:val="32"/>
        </w:rPr>
      </w:pPr>
    </w:p>
    <w:p w14:paraId="775F7EA5" w14:textId="6B86C429" w:rsidR="006F0443" w:rsidRPr="00B62F1A" w:rsidRDefault="006F0443" w:rsidP="006F0443">
      <w:pPr>
        <w:rPr>
          <w:rFonts w:asciiTheme="majorBidi" w:hAnsiTheme="majorBidi" w:cstheme="majorBidi"/>
        </w:rPr>
      </w:pPr>
      <w:r w:rsidRPr="00B62F1A">
        <w:rPr>
          <w:rFonts w:asciiTheme="majorBidi" w:hAnsiTheme="majorBidi" w:cstheme="majorBidi"/>
          <w:b/>
          <w:sz w:val="32"/>
          <w:szCs w:val="32"/>
        </w:rPr>
        <w:t xml:space="preserve">4. #4 Plastic </w:t>
      </w:r>
      <w:r w:rsidRPr="00B62F1A">
        <w:rPr>
          <w:rFonts w:asciiTheme="majorBidi" w:hAnsiTheme="majorBidi" w:cstheme="majorBidi"/>
          <w:b/>
          <w:noProof/>
          <w:sz w:val="32"/>
          <w:szCs w:val="32"/>
        </w:rPr>
        <w:drawing>
          <wp:inline distT="114300" distB="114300" distL="114300" distR="114300" wp14:anchorId="02FA5175" wp14:editId="5813AED3">
            <wp:extent cx="219075" cy="142875"/>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15">
        <w:proofErr w:type="spellStart"/>
        <w:r w:rsidRPr="00B62F1A">
          <w:rPr>
            <w:rFonts w:asciiTheme="majorBidi" w:hAnsiTheme="majorBidi" w:cstheme="majorBidi"/>
            <w:b/>
            <w:color w:val="1155CC"/>
            <w:sz w:val="32"/>
            <w:szCs w:val="32"/>
            <w:u w:val="single"/>
          </w:rPr>
          <w:t>Plastic</w:t>
        </w:r>
        <w:proofErr w:type="spellEnd"/>
        <w:r w:rsidRPr="00B62F1A">
          <w:rPr>
            <w:rFonts w:asciiTheme="majorBidi" w:hAnsiTheme="majorBidi" w:cstheme="majorBidi"/>
            <w:b/>
            <w:color w:val="1155CC"/>
            <w:sz w:val="32"/>
            <w:szCs w:val="32"/>
            <w:u w:val="single"/>
          </w:rPr>
          <w:t xml:space="preserve"> </w:t>
        </w:r>
        <w:proofErr w:type="gramStart"/>
        <w:r w:rsidRPr="00B62F1A">
          <w:rPr>
            <w:rFonts w:asciiTheme="majorBidi" w:hAnsiTheme="majorBidi" w:cstheme="majorBidi"/>
            <w:b/>
            <w:color w:val="1155CC"/>
            <w:sz w:val="32"/>
            <w:szCs w:val="32"/>
            <w:u w:val="single"/>
          </w:rPr>
          <w:t>On</w:t>
        </w:r>
        <w:proofErr w:type="gramEnd"/>
        <w:r w:rsidRPr="00B62F1A">
          <w:rPr>
            <w:rFonts w:asciiTheme="majorBidi" w:hAnsiTheme="majorBidi" w:cstheme="majorBidi"/>
            <w:b/>
            <w:color w:val="1155CC"/>
            <w:sz w:val="32"/>
            <w:szCs w:val="32"/>
            <w:u w:val="single"/>
          </w:rPr>
          <w:t xml:space="preserve"> Purpose (Staunton, VA)</w:t>
        </w:r>
      </w:hyperlink>
    </w:p>
    <w:p w14:paraId="258A7847" w14:textId="77777777" w:rsidR="006F0443" w:rsidRPr="00B62F1A" w:rsidRDefault="006F0443" w:rsidP="006F0443">
      <w:pPr>
        <w:rPr>
          <w:rFonts w:asciiTheme="majorBidi" w:hAnsiTheme="majorBidi" w:cstheme="majorBidi"/>
        </w:rPr>
      </w:pPr>
    </w:p>
    <w:p w14:paraId="4C350AD8" w14:textId="00A64B17" w:rsidR="006F0443" w:rsidRPr="00B62F1A" w:rsidRDefault="006F0443" w:rsidP="006F0443">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 xml:space="preserve">Any #4 plastic </w:t>
      </w:r>
      <w:r w:rsidRPr="00B62F1A">
        <w:rPr>
          <w:rFonts w:asciiTheme="majorBidi" w:hAnsiTheme="majorBidi" w:cstheme="majorBidi"/>
          <w:highlight w:val="yellow"/>
        </w:rPr>
        <w:t>WITHOUT labels, stickers, etc.</w:t>
      </w:r>
    </w:p>
    <w:p w14:paraId="29EDCC26" w14:textId="77777777" w:rsidR="006F0443" w:rsidRPr="00B62F1A" w:rsidRDefault="006F0443" w:rsidP="006F0443">
      <w:pPr>
        <w:rPr>
          <w:rFonts w:asciiTheme="majorBidi" w:hAnsiTheme="majorBidi" w:cstheme="majorBidi"/>
          <w:b/>
        </w:rPr>
      </w:pPr>
    </w:p>
    <w:p w14:paraId="2E2600D2" w14:textId="77777777" w:rsidR="006F0443" w:rsidRPr="00B62F1A" w:rsidRDefault="006F0443" w:rsidP="006F0443">
      <w:pPr>
        <w:rPr>
          <w:rFonts w:asciiTheme="majorBidi" w:hAnsiTheme="majorBidi" w:cstheme="majorBidi"/>
        </w:rPr>
      </w:pPr>
      <w:r w:rsidRPr="00B62F1A">
        <w:rPr>
          <w:rFonts w:asciiTheme="majorBidi" w:hAnsiTheme="majorBidi" w:cstheme="majorBidi"/>
          <w:b/>
        </w:rPr>
        <w:t xml:space="preserve">Best practices for recycling: </w:t>
      </w:r>
      <w:r w:rsidRPr="00B62F1A">
        <w:rPr>
          <w:rFonts w:asciiTheme="majorBidi" w:hAnsiTheme="majorBidi" w:cstheme="majorBidi"/>
        </w:rPr>
        <w:t>All materials must be clean, dry, and free of product residue, labels, stickers…</w:t>
      </w:r>
    </w:p>
    <w:p w14:paraId="36F530D7" w14:textId="77777777" w:rsidR="006F0443" w:rsidRPr="00B62F1A" w:rsidRDefault="006F0443" w:rsidP="003B3B64">
      <w:pPr>
        <w:rPr>
          <w:rFonts w:asciiTheme="majorBidi" w:hAnsiTheme="majorBidi" w:cstheme="majorBidi"/>
          <w:b/>
          <w:sz w:val="32"/>
          <w:szCs w:val="32"/>
        </w:rPr>
      </w:pPr>
    </w:p>
    <w:p w14:paraId="6B4DBDE1" w14:textId="77777777" w:rsidR="003B3B64" w:rsidRPr="00B62F1A" w:rsidRDefault="003B3B64" w:rsidP="003B3B64">
      <w:pPr>
        <w:rPr>
          <w:rFonts w:asciiTheme="majorBidi" w:hAnsiTheme="majorBidi" w:cstheme="majorBidi"/>
          <w:b/>
          <w:sz w:val="32"/>
          <w:szCs w:val="32"/>
        </w:rPr>
      </w:pPr>
    </w:p>
    <w:p w14:paraId="7575249E" w14:textId="77777777" w:rsidR="004C3DDD" w:rsidRPr="00B62F1A" w:rsidRDefault="003B3B64" w:rsidP="004C3DDD">
      <w:pPr>
        <w:rPr>
          <w:rFonts w:asciiTheme="majorBidi" w:hAnsiTheme="majorBidi" w:cstheme="majorBidi"/>
        </w:rPr>
      </w:pPr>
      <w:r w:rsidRPr="00B62F1A">
        <w:rPr>
          <w:rFonts w:asciiTheme="majorBidi" w:hAnsiTheme="majorBidi" w:cstheme="majorBidi"/>
          <w:b/>
          <w:sz w:val="32"/>
          <w:szCs w:val="32"/>
        </w:rPr>
        <w:t xml:space="preserve">5. #5 Plastic </w:t>
      </w:r>
      <w:r w:rsidRPr="00B62F1A">
        <w:rPr>
          <w:rFonts w:asciiTheme="majorBidi" w:hAnsiTheme="majorBidi" w:cstheme="majorBidi"/>
          <w:b/>
          <w:noProof/>
          <w:sz w:val="32"/>
          <w:szCs w:val="32"/>
        </w:rPr>
        <w:drawing>
          <wp:inline distT="114300" distB="114300" distL="114300" distR="114300" wp14:anchorId="28BDE548" wp14:editId="1811C304">
            <wp:extent cx="219075" cy="142875"/>
            <wp:effectExtent l="0" t="0" r="0" b="0"/>
            <wp:docPr id="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ab/>
      </w:r>
      <w:hyperlink r:id="rId16">
        <w:r w:rsidR="004C3DDD" w:rsidRPr="00B62F1A">
          <w:rPr>
            <w:rFonts w:asciiTheme="majorBidi" w:hAnsiTheme="majorBidi" w:cstheme="majorBidi"/>
            <w:b/>
            <w:color w:val="1155CC"/>
            <w:sz w:val="32"/>
            <w:szCs w:val="32"/>
            <w:u w:val="single"/>
          </w:rPr>
          <w:t xml:space="preserve">Plastic </w:t>
        </w:r>
        <w:proofErr w:type="gramStart"/>
        <w:r w:rsidR="004C3DDD" w:rsidRPr="00B62F1A">
          <w:rPr>
            <w:rFonts w:asciiTheme="majorBidi" w:hAnsiTheme="majorBidi" w:cstheme="majorBidi"/>
            <w:b/>
            <w:color w:val="1155CC"/>
            <w:sz w:val="32"/>
            <w:szCs w:val="32"/>
            <w:u w:val="single"/>
          </w:rPr>
          <w:t>On</w:t>
        </w:r>
        <w:proofErr w:type="gramEnd"/>
        <w:r w:rsidR="004C3DDD" w:rsidRPr="00B62F1A">
          <w:rPr>
            <w:rFonts w:asciiTheme="majorBidi" w:hAnsiTheme="majorBidi" w:cstheme="majorBidi"/>
            <w:b/>
            <w:color w:val="1155CC"/>
            <w:sz w:val="32"/>
            <w:szCs w:val="32"/>
            <w:u w:val="single"/>
          </w:rPr>
          <w:t xml:space="preserve"> Purpose (Staunton, VA)</w:t>
        </w:r>
      </w:hyperlink>
    </w:p>
    <w:p w14:paraId="2A0AAA26" w14:textId="77777777" w:rsidR="004C3DDD" w:rsidRPr="00B62F1A" w:rsidRDefault="004C3DDD" w:rsidP="004C3DDD">
      <w:pPr>
        <w:rPr>
          <w:rFonts w:asciiTheme="majorBidi" w:hAnsiTheme="majorBidi" w:cstheme="majorBidi"/>
        </w:rPr>
      </w:pPr>
    </w:p>
    <w:p w14:paraId="4A777C3F" w14:textId="77777777" w:rsidR="00231FCD" w:rsidRPr="00B62F1A" w:rsidRDefault="004C3DDD" w:rsidP="00231FCD">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 xml:space="preserve">Any #5 </w:t>
      </w:r>
      <w:r w:rsidR="00231FCD" w:rsidRPr="00B62F1A">
        <w:rPr>
          <w:rFonts w:asciiTheme="majorBidi" w:hAnsiTheme="majorBidi" w:cstheme="majorBidi"/>
        </w:rPr>
        <w:t xml:space="preserve">plastic </w:t>
      </w:r>
      <w:r w:rsidR="00231FCD" w:rsidRPr="00B62F1A">
        <w:rPr>
          <w:rFonts w:asciiTheme="majorBidi" w:hAnsiTheme="majorBidi" w:cstheme="majorBidi"/>
          <w:highlight w:val="yellow"/>
        </w:rPr>
        <w:t>WITHOUT labels, stickers, etc.</w:t>
      </w:r>
    </w:p>
    <w:p w14:paraId="6C354628" w14:textId="77777777" w:rsidR="004C3DDD" w:rsidRPr="00B62F1A" w:rsidRDefault="004C3DDD" w:rsidP="003B3B64">
      <w:pPr>
        <w:rPr>
          <w:rFonts w:asciiTheme="majorBidi" w:hAnsiTheme="majorBidi" w:cstheme="majorBidi"/>
          <w:b/>
        </w:rPr>
      </w:pPr>
    </w:p>
    <w:p w14:paraId="00E118F1" w14:textId="7C3E259D" w:rsidR="003B3B64" w:rsidRPr="00B62F1A" w:rsidRDefault="003B3B64" w:rsidP="003B3B64">
      <w:pPr>
        <w:rPr>
          <w:rFonts w:asciiTheme="majorBidi" w:hAnsiTheme="majorBidi" w:cstheme="majorBidi"/>
        </w:rPr>
      </w:pPr>
      <w:r w:rsidRPr="00B62F1A">
        <w:rPr>
          <w:rFonts w:asciiTheme="majorBidi" w:hAnsiTheme="majorBidi" w:cstheme="majorBidi"/>
          <w:b/>
        </w:rPr>
        <w:t xml:space="preserve">Required: </w:t>
      </w:r>
      <w:r w:rsidRPr="00B62F1A">
        <w:rPr>
          <w:rFonts w:asciiTheme="majorBidi" w:hAnsiTheme="majorBidi" w:cstheme="majorBidi"/>
        </w:rPr>
        <w:t xml:space="preserve">All materials must be clean, </w:t>
      </w:r>
      <w:proofErr w:type="gramStart"/>
      <w:r w:rsidRPr="00B62F1A">
        <w:rPr>
          <w:rFonts w:asciiTheme="majorBidi" w:hAnsiTheme="majorBidi" w:cstheme="majorBidi"/>
        </w:rPr>
        <w:t>dry</w:t>
      </w:r>
      <w:proofErr w:type="gramEnd"/>
      <w:r w:rsidRPr="00B62F1A">
        <w:rPr>
          <w:rFonts w:asciiTheme="majorBidi" w:hAnsiTheme="majorBidi" w:cstheme="majorBidi"/>
        </w:rPr>
        <w:t xml:space="preserve"> and free of food residue</w:t>
      </w:r>
      <w:r w:rsidR="00231FCD" w:rsidRPr="00B62F1A">
        <w:rPr>
          <w:rFonts w:asciiTheme="majorBidi" w:hAnsiTheme="majorBidi" w:cstheme="majorBidi"/>
        </w:rPr>
        <w:t>, labels, stickers…</w:t>
      </w:r>
    </w:p>
    <w:p w14:paraId="44095F4A" w14:textId="77777777" w:rsidR="004C3DDD" w:rsidRPr="00B62F1A" w:rsidRDefault="004C3DDD" w:rsidP="003B3B64">
      <w:pPr>
        <w:rPr>
          <w:rFonts w:asciiTheme="majorBidi" w:hAnsiTheme="majorBidi" w:cstheme="majorBidi"/>
        </w:rPr>
      </w:pPr>
    </w:p>
    <w:p w14:paraId="38976AC4" w14:textId="77777777" w:rsidR="004C3DDD" w:rsidRPr="00B62F1A" w:rsidRDefault="004C3DDD" w:rsidP="003B3B64">
      <w:pPr>
        <w:rPr>
          <w:rFonts w:asciiTheme="majorBidi" w:hAnsiTheme="majorBidi" w:cstheme="majorBidi"/>
        </w:rPr>
      </w:pPr>
    </w:p>
    <w:p w14:paraId="4A3787D2" w14:textId="369977D8" w:rsidR="003B3B64" w:rsidRPr="00B62F1A" w:rsidRDefault="003B3B64" w:rsidP="003B3B64">
      <w:pPr>
        <w:rPr>
          <w:rFonts w:asciiTheme="majorBidi" w:hAnsiTheme="majorBidi" w:cstheme="majorBidi"/>
          <w:b/>
          <w:sz w:val="32"/>
          <w:szCs w:val="32"/>
        </w:rPr>
      </w:pPr>
      <w:r w:rsidRPr="00B62F1A">
        <w:rPr>
          <w:rFonts w:asciiTheme="majorBidi" w:hAnsiTheme="majorBidi" w:cstheme="majorBidi"/>
          <w:b/>
          <w:sz w:val="32"/>
          <w:szCs w:val="32"/>
        </w:rPr>
        <w:t xml:space="preserve">6. Packing polystyrene foam (Styrofoam) </w:t>
      </w:r>
      <w:r w:rsidRPr="00B62F1A">
        <w:rPr>
          <w:rFonts w:asciiTheme="majorBidi" w:hAnsiTheme="majorBidi" w:cstheme="majorBidi"/>
          <w:b/>
          <w:noProof/>
          <w:sz w:val="32"/>
          <w:szCs w:val="32"/>
        </w:rPr>
        <w:drawing>
          <wp:inline distT="114300" distB="114300" distL="114300" distR="114300" wp14:anchorId="7C732B58" wp14:editId="6952C654">
            <wp:extent cx="219075" cy="142875"/>
            <wp:effectExtent l="0" t="0" r="0" b="0"/>
            <wp:docPr id="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17">
        <w:r w:rsidRPr="00B62F1A">
          <w:rPr>
            <w:rFonts w:asciiTheme="majorBidi" w:hAnsiTheme="majorBidi" w:cstheme="majorBidi"/>
            <w:b/>
            <w:color w:val="1155CC"/>
            <w:sz w:val="32"/>
            <w:szCs w:val="32"/>
            <w:u w:val="single"/>
          </w:rPr>
          <w:t>Atlas Molded Products</w:t>
        </w:r>
      </w:hyperlink>
      <w:r w:rsidRPr="00B62F1A">
        <w:rPr>
          <w:rFonts w:asciiTheme="majorBidi" w:hAnsiTheme="majorBidi" w:cstheme="majorBidi"/>
          <w:b/>
          <w:sz w:val="32"/>
          <w:szCs w:val="32"/>
        </w:rPr>
        <w:t xml:space="preserve"> (276) 638-3592 (445 Industrial Park Dr, Ridgeway, VA 24148)</w:t>
      </w:r>
    </w:p>
    <w:p w14:paraId="4F6250D7" w14:textId="77777777" w:rsidR="003B3B64" w:rsidRPr="00B62F1A" w:rsidRDefault="003B3B64" w:rsidP="003B3B64">
      <w:pPr>
        <w:rPr>
          <w:rFonts w:asciiTheme="majorBidi" w:hAnsiTheme="majorBidi" w:cstheme="majorBidi"/>
          <w:b/>
        </w:rPr>
      </w:pPr>
    </w:p>
    <w:p w14:paraId="09C421E0"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 xml:space="preserve">White, CLEAN Styrofoam. </w:t>
      </w:r>
    </w:p>
    <w:p w14:paraId="445432B7" w14:textId="77777777" w:rsidR="003B3B64" w:rsidRPr="00B62F1A" w:rsidRDefault="003B3B64" w:rsidP="003B3B64">
      <w:pPr>
        <w:rPr>
          <w:rFonts w:asciiTheme="majorBidi" w:hAnsiTheme="majorBidi" w:cstheme="majorBidi"/>
          <w:b/>
        </w:rPr>
      </w:pPr>
    </w:p>
    <w:p w14:paraId="6D2A73FD" w14:textId="77777777" w:rsidR="003B3B64" w:rsidRPr="00B62F1A" w:rsidRDefault="003B3B64" w:rsidP="003B3B64">
      <w:pPr>
        <w:rPr>
          <w:rFonts w:asciiTheme="majorBidi" w:hAnsiTheme="majorBidi" w:cstheme="majorBidi"/>
          <w:b/>
          <w:sz w:val="32"/>
          <w:szCs w:val="32"/>
        </w:rPr>
      </w:pPr>
      <w:r w:rsidRPr="00B62F1A">
        <w:rPr>
          <w:rFonts w:asciiTheme="majorBidi" w:hAnsiTheme="majorBidi" w:cstheme="majorBidi"/>
          <w:b/>
        </w:rPr>
        <w:t xml:space="preserve">Best practices for recycling (as explained to us by Atlas Molded Products): </w:t>
      </w:r>
      <w:r w:rsidRPr="00B62F1A">
        <w:rPr>
          <w:rFonts w:asciiTheme="majorBidi" w:hAnsiTheme="majorBidi" w:cstheme="majorBidi"/>
        </w:rPr>
        <w:t>Remove all dirt, tape, stickers… Make sure it’s clean. DO NOT BREAK UP.</w:t>
      </w:r>
      <w:r w:rsidRPr="00B62F1A">
        <w:rPr>
          <w:rFonts w:asciiTheme="majorBidi" w:hAnsiTheme="majorBidi" w:cstheme="majorBidi"/>
          <w:b/>
          <w:sz w:val="32"/>
          <w:szCs w:val="32"/>
        </w:rPr>
        <w:t xml:space="preserve"> </w:t>
      </w:r>
    </w:p>
    <w:p w14:paraId="10B0A521" w14:textId="77777777" w:rsidR="003B3B64" w:rsidRPr="00B62F1A" w:rsidRDefault="003B3B64" w:rsidP="003B3B64">
      <w:pPr>
        <w:rPr>
          <w:rFonts w:asciiTheme="majorBidi" w:hAnsiTheme="majorBidi" w:cstheme="majorBidi"/>
        </w:rPr>
      </w:pPr>
    </w:p>
    <w:p w14:paraId="63BB8BF9" w14:textId="77777777" w:rsidR="003B3B64" w:rsidRPr="00B62F1A" w:rsidRDefault="003B3B64" w:rsidP="003B3B64">
      <w:pPr>
        <w:jc w:val="center"/>
        <w:rPr>
          <w:rFonts w:asciiTheme="majorBidi" w:hAnsiTheme="majorBidi" w:cstheme="majorBidi"/>
          <w:shd w:val="clear" w:color="auto" w:fill="FFE599"/>
        </w:rPr>
      </w:pPr>
      <w:r w:rsidRPr="00B62F1A">
        <w:rPr>
          <w:rFonts w:asciiTheme="majorBidi" w:hAnsiTheme="majorBidi" w:cstheme="majorBidi"/>
          <w:shd w:val="clear" w:color="auto" w:fill="FFE599"/>
        </w:rPr>
        <w:t xml:space="preserve">Check out </w:t>
      </w:r>
      <w:hyperlink r:id="rId18">
        <w:r w:rsidRPr="00B62F1A">
          <w:rPr>
            <w:rFonts w:asciiTheme="majorBidi" w:hAnsiTheme="majorBidi" w:cstheme="majorBidi"/>
            <w:color w:val="1155CC"/>
            <w:u w:val="single"/>
            <w:shd w:val="clear" w:color="auto" w:fill="FFE599"/>
          </w:rPr>
          <w:t>our video</w:t>
        </w:r>
      </w:hyperlink>
      <w:r w:rsidRPr="00B62F1A">
        <w:rPr>
          <w:rFonts w:asciiTheme="majorBidi" w:hAnsiTheme="majorBidi" w:cstheme="majorBidi"/>
          <w:shd w:val="clear" w:color="auto" w:fill="FFE599"/>
        </w:rPr>
        <w:t xml:space="preserve"> to learn the differences between packing and foodservice Styrofoam. </w:t>
      </w:r>
    </w:p>
    <w:p w14:paraId="2CF5B702" w14:textId="77777777" w:rsidR="003B3B64" w:rsidRPr="00B62F1A" w:rsidRDefault="003B3B64" w:rsidP="003B3B64">
      <w:pPr>
        <w:rPr>
          <w:rFonts w:asciiTheme="majorBidi" w:hAnsiTheme="majorBidi" w:cstheme="majorBidi"/>
        </w:rPr>
      </w:pPr>
    </w:p>
    <w:p w14:paraId="697AA29D" w14:textId="77777777" w:rsidR="003B3B64" w:rsidRPr="00B62F1A" w:rsidRDefault="003B3B64" w:rsidP="003B3B64">
      <w:pPr>
        <w:rPr>
          <w:rFonts w:asciiTheme="majorBidi" w:hAnsiTheme="majorBidi" w:cstheme="majorBidi"/>
          <w:b/>
          <w:sz w:val="32"/>
          <w:szCs w:val="32"/>
        </w:rPr>
      </w:pPr>
    </w:p>
    <w:p w14:paraId="20BD478A" w14:textId="77777777" w:rsidR="003B3B64" w:rsidRPr="00B62F1A" w:rsidRDefault="003B3B64" w:rsidP="003B3B64">
      <w:pPr>
        <w:rPr>
          <w:rFonts w:asciiTheme="majorBidi" w:hAnsiTheme="majorBidi" w:cstheme="majorBidi"/>
          <w:b/>
          <w:sz w:val="32"/>
          <w:szCs w:val="32"/>
          <w:highlight w:val="yellow"/>
        </w:rPr>
      </w:pPr>
      <w:r w:rsidRPr="00B62F1A">
        <w:rPr>
          <w:rFonts w:asciiTheme="majorBidi" w:hAnsiTheme="majorBidi" w:cstheme="majorBidi"/>
          <w:b/>
          <w:sz w:val="32"/>
          <w:szCs w:val="32"/>
        </w:rPr>
        <w:t xml:space="preserve">7. Foodservice polystyrene foam (Styrofoam) </w:t>
      </w:r>
      <w:r w:rsidRPr="00B62F1A">
        <w:rPr>
          <w:rFonts w:asciiTheme="majorBidi" w:hAnsiTheme="majorBidi" w:cstheme="majorBidi"/>
          <w:b/>
          <w:noProof/>
          <w:sz w:val="32"/>
          <w:szCs w:val="32"/>
        </w:rPr>
        <w:drawing>
          <wp:inline distT="114300" distB="114300" distL="114300" distR="114300" wp14:anchorId="278F6BFE" wp14:editId="442EC331">
            <wp:extent cx="219075" cy="142875"/>
            <wp:effectExtent l="0" t="0" r="0" b="0"/>
            <wp:docPr id="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19">
        <w:r w:rsidRPr="00B62F1A">
          <w:rPr>
            <w:rFonts w:asciiTheme="majorBidi" w:hAnsiTheme="majorBidi" w:cstheme="majorBidi"/>
            <w:b/>
            <w:color w:val="1155CC"/>
            <w:sz w:val="32"/>
            <w:szCs w:val="32"/>
            <w:u w:val="single"/>
          </w:rPr>
          <w:t>Dart Container Foodservice Products</w:t>
        </w:r>
      </w:hyperlink>
      <w:r w:rsidRPr="00B62F1A">
        <w:rPr>
          <w:rFonts w:asciiTheme="majorBidi" w:hAnsiTheme="majorBidi" w:cstheme="majorBidi"/>
          <w:b/>
          <w:sz w:val="32"/>
          <w:szCs w:val="32"/>
        </w:rPr>
        <w:t xml:space="preserve"> </w:t>
      </w:r>
      <w:r w:rsidRPr="00B62F1A">
        <w:rPr>
          <w:rFonts w:asciiTheme="majorBidi" w:hAnsiTheme="majorBidi" w:cstheme="majorBidi"/>
          <w:b/>
          <w:sz w:val="32"/>
          <w:szCs w:val="32"/>
        </w:rPr>
        <w:tab/>
      </w:r>
    </w:p>
    <w:p w14:paraId="186E3F32" w14:textId="77777777" w:rsidR="003B3B64" w:rsidRPr="00B62F1A" w:rsidRDefault="003B3B64" w:rsidP="003B3B64">
      <w:pPr>
        <w:rPr>
          <w:rFonts w:asciiTheme="majorBidi" w:hAnsiTheme="majorBidi" w:cstheme="majorBidi"/>
        </w:rPr>
      </w:pPr>
    </w:p>
    <w:p w14:paraId="587B0E45"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Cups, egg cartons, and other Styrofoam used to package &amp; serve food.</w:t>
      </w:r>
    </w:p>
    <w:p w14:paraId="03DF543F" w14:textId="77777777" w:rsidR="003B3B64" w:rsidRPr="00B62F1A" w:rsidRDefault="003B3B64" w:rsidP="003B3B64">
      <w:pPr>
        <w:rPr>
          <w:rFonts w:asciiTheme="majorBidi" w:hAnsiTheme="majorBidi" w:cstheme="majorBidi"/>
          <w:b/>
        </w:rPr>
      </w:pPr>
    </w:p>
    <w:p w14:paraId="29AFACEF" w14:textId="5237D0FF" w:rsidR="003B3B64" w:rsidRPr="00B62F1A" w:rsidRDefault="003B3B64" w:rsidP="003B3B64">
      <w:pPr>
        <w:rPr>
          <w:rFonts w:asciiTheme="majorBidi" w:hAnsiTheme="majorBidi" w:cstheme="majorBidi"/>
        </w:rPr>
      </w:pPr>
      <w:r w:rsidRPr="00B62F1A">
        <w:rPr>
          <w:rFonts w:asciiTheme="majorBidi" w:hAnsiTheme="majorBidi" w:cstheme="majorBidi"/>
          <w:b/>
        </w:rPr>
        <w:t xml:space="preserve">Best practices for recycling: </w:t>
      </w:r>
      <w:r w:rsidRPr="00B62F1A">
        <w:rPr>
          <w:rFonts w:asciiTheme="majorBidi" w:hAnsiTheme="majorBidi" w:cstheme="majorBidi"/>
        </w:rPr>
        <w:t>Items must be washed clean</w:t>
      </w:r>
      <w:r w:rsidR="00F54DCF" w:rsidRPr="00B62F1A">
        <w:rPr>
          <w:rFonts w:asciiTheme="majorBidi" w:hAnsiTheme="majorBidi" w:cstheme="majorBidi"/>
        </w:rPr>
        <w:t xml:space="preserve"> and dry.</w:t>
      </w:r>
    </w:p>
    <w:p w14:paraId="538A2191"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 </w:t>
      </w:r>
    </w:p>
    <w:p w14:paraId="7536A239" w14:textId="77777777" w:rsidR="003B3B64" w:rsidRPr="00B62F1A" w:rsidRDefault="003B3B64" w:rsidP="003B3B64">
      <w:pPr>
        <w:rPr>
          <w:rFonts w:asciiTheme="majorBidi" w:hAnsiTheme="majorBidi" w:cstheme="majorBidi"/>
          <w:b/>
        </w:rPr>
      </w:pPr>
      <w:r w:rsidRPr="00B62F1A">
        <w:rPr>
          <w:rFonts w:asciiTheme="majorBidi" w:hAnsiTheme="majorBidi" w:cstheme="majorBidi"/>
          <w:b/>
        </w:rPr>
        <w:t>Send to:</w:t>
      </w:r>
    </w:p>
    <w:p w14:paraId="4BFA49C9" w14:textId="77777777" w:rsidR="003B3B64" w:rsidRPr="00B62F1A" w:rsidRDefault="003B3B64" w:rsidP="003B3B64">
      <w:pPr>
        <w:rPr>
          <w:rFonts w:asciiTheme="majorBidi" w:hAnsiTheme="majorBidi" w:cstheme="majorBidi"/>
        </w:rPr>
      </w:pPr>
      <w:r w:rsidRPr="00B62F1A">
        <w:rPr>
          <w:rFonts w:asciiTheme="majorBidi" w:hAnsiTheme="majorBidi" w:cstheme="majorBidi"/>
        </w:rPr>
        <w:t>DART Container</w:t>
      </w:r>
    </w:p>
    <w:p w14:paraId="5BED7F35" w14:textId="77777777" w:rsidR="003B3B64" w:rsidRPr="00B62F1A" w:rsidRDefault="003B3B64" w:rsidP="003B3B64">
      <w:pPr>
        <w:rPr>
          <w:rFonts w:asciiTheme="majorBidi" w:hAnsiTheme="majorBidi" w:cstheme="majorBidi"/>
        </w:rPr>
      </w:pPr>
      <w:r w:rsidRPr="00B62F1A">
        <w:rPr>
          <w:rFonts w:asciiTheme="majorBidi" w:hAnsiTheme="majorBidi" w:cstheme="majorBidi"/>
        </w:rPr>
        <w:t>ATTN: Recycling</w:t>
      </w:r>
    </w:p>
    <w:p w14:paraId="4135F044" w14:textId="77777777" w:rsidR="003B3B64" w:rsidRPr="00B62F1A" w:rsidRDefault="003B3B64" w:rsidP="003B3B64">
      <w:pPr>
        <w:rPr>
          <w:rFonts w:asciiTheme="majorBidi" w:hAnsiTheme="majorBidi" w:cstheme="majorBidi"/>
        </w:rPr>
      </w:pPr>
      <w:r w:rsidRPr="00B62F1A">
        <w:rPr>
          <w:rFonts w:asciiTheme="majorBidi" w:hAnsiTheme="majorBidi" w:cstheme="majorBidi"/>
        </w:rPr>
        <w:t>60 E. Main Street</w:t>
      </w:r>
    </w:p>
    <w:p w14:paraId="4D4F3CA4" w14:textId="77777777" w:rsidR="003B3B64" w:rsidRPr="00B62F1A" w:rsidRDefault="003B3B64" w:rsidP="003B3B64">
      <w:pPr>
        <w:rPr>
          <w:rFonts w:asciiTheme="majorBidi" w:hAnsiTheme="majorBidi" w:cstheme="majorBidi"/>
        </w:rPr>
      </w:pPr>
      <w:r w:rsidRPr="00B62F1A">
        <w:rPr>
          <w:rFonts w:asciiTheme="majorBidi" w:hAnsiTheme="majorBidi" w:cstheme="majorBidi"/>
        </w:rPr>
        <w:lastRenderedPageBreak/>
        <w:t>Leola, PA 17540</w:t>
      </w:r>
    </w:p>
    <w:p w14:paraId="73D6348B" w14:textId="77777777" w:rsidR="003B3B64" w:rsidRPr="00B62F1A" w:rsidRDefault="003B3B64" w:rsidP="003B3B64">
      <w:pPr>
        <w:rPr>
          <w:rFonts w:asciiTheme="majorBidi" w:hAnsiTheme="majorBidi" w:cstheme="majorBidi"/>
        </w:rPr>
      </w:pPr>
    </w:p>
    <w:p w14:paraId="7BAAB7F2" w14:textId="77777777" w:rsidR="003B3B64" w:rsidRPr="00B62F1A" w:rsidRDefault="003B3B64" w:rsidP="003B3B64">
      <w:pPr>
        <w:rPr>
          <w:rFonts w:asciiTheme="majorBidi" w:hAnsiTheme="majorBidi" w:cstheme="majorBidi"/>
          <w:b/>
        </w:rPr>
      </w:pPr>
    </w:p>
    <w:p w14:paraId="5F5FBE11" w14:textId="77777777" w:rsidR="003B3B64" w:rsidRPr="00B62F1A" w:rsidRDefault="003B3B64" w:rsidP="003B3B64">
      <w:pPr>
        <w:rPr>
          <w:rFonts w:asciiTheme="majorBidi" w:hAnsiTheme="majorBidi" w:cstheme="majorBidi"/>
          <w:b/>
          <w:sz w:val="32"/>
          <w:szCs w:val="32"/>
        </w:rPr>
      </w:pPr>
      <w:r w:rsidRPr="00B62F1A">
        <w:rPr>
          <w:rFonts w:asciiTheme="majorBidi" w:hAnsiTheme="majorBidi" w:cstheme="majorBidi"/>
          <w:b/>
          <w:sz w:val="32"/>
          <w:szCs w:val="32"/>
        </w:rPr>
        <w:t xml:space="preserve">8. Plastic food storage containers </w:t>
      </w:r>
      <w:r w:rsidRPr="00B62F1A">
        <w:rPr>
          <w:rFonts w:asciiTheme="majorBidi" w:hAnsiTheme="majorBidi" w:cstheme="majorBidi"/>
          <w:b/>
          <w:noProof/>
          <w:sz w:val="32"/>
          <w:szCs w:val="32"/>
        </w:rPr>
        <w:drawing>
          <wp:inline distT="114300" distB="114300" distL="114300" distR="114300" wp14:anchorId="5103196C" wp14:editId="7EF33047">
            <wp:extent cx="219075" cy="142875"/>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20">
        <w:proofErr w:type="spellStart"/>
        <w:r w:rsidRPr="00B62F1A">
          <w:rPr>
            <w:rFonts w:asciiTheme="majorBidi" w:hAnsiTheme="majorBidi" w:cstheme="majorBidi"/>
            <w:b/>
            <w:color w:val="1155CC"/>
            <w:sz w:val="32"/>
            <w:szCs w:val="32"/>
            <w:u w:val="single"/>
          </w:rPr>
          <w:t>TerraCycle</w:t>
        </w:r>
        <w:proofErr w:type="spellEnd"/>
        <w:r w:rsidRPr="00B62F1A">
          <w:rPr>
            <w:rFonts w:asciiTheme="majorBidi" w:hAnsiTheme="majorBidi" w:cstheme="majorBidi"/>
            <w:b/>
            <w:color w:val="1155CC"/>
            <w:sz w:val="32"/>
            <w:szCs w:val="32"/>
            <w:u w:val="single"/>
          </w:rPr>
          <w:t xml:space="preserve"> </w:t>
        </w:r>
      </w:hyperlink>
    </w:p>
    <w:p w14:paraId="770B7574"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 </w:t>
      </w:r>
    </w:p>
    <w:p w14:paraId="0DA5D6D5"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 xml:space="preserve">All brands of food storage containers, </w:t>
      </w:r>
      <w:proofErr w:type="gramStart"/>
      <w:r w:rsidRPr="00B62F1A">
        <w:rPr>
          <w:rFonts w:asciiTheme="majorBidi" w:hAnsiTheme="majorBidi" w:cstheme="majorBidi"/>
        </w:rPr>
        <w:t>as long as</w:t>
      </w:r>
      <w:proofErr w:type="gramEnd"/>
      <w:r w:rsidRPr="00B62F1A">
        <w:rPr>
          <w:rFonts w:asciiTheme="majorBidi" w:hAnsiTheme="majorBidi" w:cstheme="majorBidi"/>
        </w:rPr>
        <w:t xml:space="preserve"> they are plastic.</w:t>
      </w:r>
    </w:p>
    <w:p w14:paraId="2E2F6E3D" w14:textId="6F4EEE1A" w:rsidR="003B3B64" w:rsidRPr="00B62F1A" w:rsidRDefault="003B3B64" w:rsidP="003B3B64">
      <w:pPr>
        <w:rPr>
          <w:rFonts w:asciiTheme="majorBidi" w:hAnsiTheme="majorBidi" w:cstheme="majorBidi"/>
        </w:rPr>
      </w:pPr>
    </w:p>
    <w:p w14:paraId="42115D5F" w14:textId="0D263FFC" w:rsidR="006F0443" w:rsidRPr="00B62F1A" w:rsidRDefault="006F0443" w:rsidP="003B3B64">
      <w:pPr>
        <w:rPr>
          <w:rFonts w:asciiTheme="majorBidi" w:hAnsiTheme="majorBidi" w:cstheme="majorBidi"/>
        </w:rPr>
      </w:pPr>
    </w:p>
    <w:p w14:paraId="0F71547B" w14:textId="77777777" w:rsidR="00F75FDB" w:rsidRPr="00B62F1A" w:rsidRDefault="00F75FDB" w:rsidP="003B3B64">
      <w:pPr>
        <w:rPr>
          <w:rFonts w:asciiTheme="majorBidi" w:hAnsiTheme="majorBidi" w:cstheme="majorBidi"/>
        </w:rPr>
      </w:pPr>
    </w:p>
    <w:p w14:paraId="2A57BE4A" w14:textId="6F213C67" w:rsidR="006F0443" w:rsidRPr="00B62F1A" w:rsidRDefault="006F0443" w:rsidP="006F0443">
      <w:pPr>
        <w:rPr>
          <w:rFonts w:asciiTheme="majorBidi" w:hAnsiTheme="majorBidi" w:cstheme="majorBidi"/>
          <w:b/>
          <w:sz w:val="32"/>
          <w:szCs w:val="32"/>
        </w:rPr>
      </w:pPr>
      <w:r w:rsidRPr="00B62F1A">
        <w:rPr>
          <w:rFonts w:asciiTheme="majorBidi" w:hAnsiTheme="majorBidi" w:cstheme="majorBidi"/>
          <w:b/>
          <w:sz w:val="32"/>
          <w:szCs w:val="32"/>
        </w:rPr>
        <w:t xml:space="preserve">9. Kroger flexible plastic packaging </w:t>
      </w:r>
      <w:r w:rsidRPr="00B62F1A">
        <w:rPr>
          <w:rFonts w:asciiTheme="majorBidi" w:hAnsiTheme="majorBidi" w:cstheme="majorBidi"/>
          <w:b/>
          <w:noProof/>
          <w:sz w:val="32"/>
          <w:szCs w:val="32"/>
        </w:rPr>
        <w:drawing>
          <wp:inline distT="114300" distB="114300" distL="114300" distR="114300" wp14:anchorId="295EC2AB" wp14:editId="335ED577">
            <wp:extent cx="219075" cy="142875"/>
            <wp:effectExtent l="0" t="0" r="0" b="0"/>
            <wp:docPr id="2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21">
        <w:proofErr w:type="spellStart"/>
        <w:r w:rsidRPr="00B62F1A">
          <w:rPr>
            <w:rFonts w:asciiTheme="majorBidi" w:hAnsiTheme="majorBidi" w:cstheme="majorBidi"/>
            <w:b/>
            <w:color w:val="1155CC"/>
            <w:sz w:val="32"/>
            <w:szCs w:val="32"/>
            <w:u w:val="single"/>
          </w:rPr>
          <w:t>TerraCycle</w:t>
        </w:r>
        <w:proofErr w:type="spellEnd"/>
        <w:r w:rsidRPr="00B62F1A">
          <w:rPr>
            <w:rFonts w:asciiTheme="majorBidi" w:hAnsiTheme="majorBidi" w:cstheme="majorBidi"/>
            <w:b/>
            <w:color w:val="1155CC"/>
            <w:sz w:val="32"/>
            <w:szCs w:val="32"/>
            <w:u w:val="single"/>
          </w:rPr>
          <w:t xml:space="preserve"> </w:t>
        </w:r>
      </w:hyperlink>
    </w:p>
    <w:p w14:paraId="032BE51E" w14:textId="77777777" w:rsidR="006F0443" w:rsidRPr="00B62F1A" w:rsidRDefault="006F0443" w:rsidP="006F0443">
      <w:pPr>
        <w:rPr>
          <w:rFonts w:asciiTheme="majorBidi" w:hAnsiTheme="majorBidi" w:cstheme="majorBidi"/>
        </w:rPr>
      </w:pPr>
      <w:r w:rsidRPr="00B62F1A">
        <w:rPr>
          <w:rFonts w:asciiTheme="majorBidi" w:hAnsiTheme="majorBidi" w:cstheme="majorBidi"/>
        </w:rPr>
        <w:t xml:space="preserve"> </w:t>
      </w:r>
    </w:p>
    <w:p w14:paraId="46016745" w14:textId="77777777" w:rsidR="006F0443" w:rsidRPr="00B62F1A" w:rsidRDefault="006F0443" w:rsidP="006F0443">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 xml:space="preserve">Any Kroger brand </w:t>
      </w:r>
      <w:r w:rsidRPr="00B62F1A">
        <w:rPr>
          <w:rFonts w:asciiTheme="majorBidi" w:hAnsiTheme="majorBidi" w:cstheme="majorBidi"/>
          <w:b/>
        </w:rPr>
        <w:t>flexible plastic packaging</w:t>
      </w:r>
      <w:r w:rsidRPr="00B62F1A">
        <w:rPr>
          <w:rFonts w:asciiTheme="majorBidi" w:hAnsiTheme="majorBidi" w:cstheme="majorBidi"/>
        </w:rPr>
        <w:t>, including frozen food bags.</w:t>
      </w:r>
    </w:p>
    <w:p w14:paraId="3EE3A4D3" w14:textId="77777777" w:rsidR="006F0443" w:rsidRPr="00B62F1A" w:rsidRDefault="006F0443" w:rsidP="006F0443">
      <w:pPr>
        <w:rPr>
          <w:rFonts w:asciiTheme="majorBidi" w:hAnsiTheme="majorBidi" w:cstheme="majorBidi"/>
        </w:rPr>
      </w:pPr>
    </w:p>
    <w:p w14:paraId="3E370C91" w14:textId="77777777" w:rsidR="006F0443" w:rsidRPr="00B62F1A" w:rsidRDefault="006F0443" w:rsidP="006F0443">
      <w:pPr>
        <w:jc w:val="center"/>
        <w:rPr>
          <w:rFonts w:asciiTheme="majorBidi" w:hAnsiTheme="majorBidi" w:cstheme="majorBidi"/>
        </w:rPr>
      </w:pPr>
      <w:r w:rsidRPr="00B62F1A">
        <w:rPr>
          <w:rFonts w:asciiTheme="majorBidi" w:hAnsiTheme="majorBidi" w:cstheme="majorBidi"/>
          <w:noProof/>
        </w:rPr>
        <w:drawing>
          <wp:inline distT="114300" distB="114300" distL="114300" distR="114300" wp14:anchorId="58300AAC" wp14:editId="46165D86">
            <wp:extent cx="1585913" cy="1297565"/>
            <wp:effectExtent l="0" t="0" r="0" b="0"/>
            <wp:docPr id="33" name="image8.png" descr="A picture containing 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33" name="image8.png" descr="A picture containing timeline&#10;&#10;Description automatically generated"/>
                    <pic:cNvPicPr preferRelativeResize="0"/>
                  </pic:nvPicPr>
                  <pic:blipFill>
                    <a:blip r:embed="rId22"/>
                    <a:srcRect/>
                    <a:stretch>
                      <a:fillRect/>
                    </a:stretch>
                  </pic:blipFill>
                  <pic:spPr>
                    <a:xfrm>
                      <a:off x="0" y="0"/>
                      <a:ext cx="1585913" cy="1297565"/>
                    </a:xfrm>
                    <a:prstGeom prst="rect">
                      <a:avLst/>
                    </a:prstGeom>
                    <a:ln/>
                  </pic:spPr>
                </pic:pic>
              </a:graphicData>
            </a:graphic>
          </wp:inline>
        </w:drawing>
      </w:r>
    </w:p>
    <w:p w14:paraId="60E9EF50" w14:textId="77777777" w:rsidR="006F0443" w:rsidRPr="00B62F1A" w:rsidRDefault="006F0443" w:rsidP="006F0443">
      <w:pPr>
        <w:rPr>
          <w:rFonts w:asciiTheme="majorBidi" w:hAnsiTheme="majorBidi" w:cstheme="majorBidi"/>
        </w:rPr>
      </w:pPr>
      <w:r w:rsidRPr="00B62F1A">
        <w:rPr>
          <w:rFonts w:asciiTheme="majorBidi" w:hAnsiTheme="majorBidi" w:cstheme="majorBidi"/>
          <w:b/>
        </w:rPr>
        <w:t>Not accepted:</w:t>
      </w:r>
      <w:r w:rsidRPr="00B62F1A">
        <w:rPr>
          <w:rFonts w:asciiTheme="majorBidi" w:hAnsiTheme="majorBidi" w:cstheme="majorBidi"/>
        </w:rPr>
        <w:t xml:space="preserve"> </w:t>
      </w:r>
      <w:proofErr w:type="gramStart"/>
      <w:r w:rsidRPr="00B62F1A">
        <w:rPr>
          <w:rFonts w:asciiTheme="majorBidi" w:hAnsiTheme="majorBidi" w:cstheme="majorBidi"/>
        </w:rPr>
        <w:t>Non-flexible</w:t>
      </w:r>
      <w:proofErr w:type="gramEnd"/>
      <w:r w:rsidRPr="00B62F1A">
        <w:rPr>
          <w:rFonts w:asciiTheme="majorBidi" w:hAnsiTheme="majorBidi" w:cstheme="majorBidi"/>
        </w:rPr>
        <w:t xml:space="preserve"> packaging, like the items in the photo below.</w:t>
      </w:r>
    </w:p>
    <w:p w14:paraId="098ECBB3" w14:textId="77777777" w:rsidR="006F0443" w:rsidRPr="00B62F1A" w:rsidRDefault="006F0443" w:rsidP="006F0443">
      <w:pPr>
        <w:rPr>
          <w:rFonts w:asciiTheme="majorBidi" w:hAnsiTheme="majorBidi" w:cstheme="majorBidi"/>
        </w:rPr>
      </w:pPr>
    </w:p>
    <w:p w14:paraId="46293A44" w14:textId="77777777" w:rsidR="006F0443" w:rsidRPr="00B62F1A" w:rsidRDefault="006F0443" w:rsidP="006F0443">
      <w:pPr>
        <w:jc w:val="center"/>
        <w:rPr>
          <w:rFonts w:asciiTheme="majorBidi" w:hAnsiTheme="majorBidi" w:cstheme="majorBidi"/>
          <w:b/>
        </w:rPr>
      </w:pPr>
      <w:r w:rsidRPr="00B62F1A">
        <w:rPr>
          <w:rFonts w:asciiTheme="majorBidi" w:hAnsiTheme="majorBidi" w:cstheme="majorBidi"/>
          <w:b/>
          <w:noProof/>
        </w:rPr>
        <w:drawing>
          <wp:inline distT="114300" distB="114300" distL="114300" distR="114300" wp14:anchorId="630EACE1" wp14:editId="450B0D5A">
            <wp:extent cx="1871663" cy="1403747"/>
            <wp:effectExtent l="0" t="0" r="0" b="0"/>
            <wp:docPr id="11" name="image19.png" descr="A picture containing ground&#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19.png" descr="A picture containing ground&#10;&#10;Description automatically generated"/>
                    <pic:cNvPicPr preferRelativeResize="0"/>
                  </pic:nvPicPr>
                  <pic:blipFill>
                    <a:blip r:embed="rId23"/>
                    <a:srcRect/>
                    <a:stretch>
                      <a:fillRect/>
                    </a:stretch>
                  </pic:blipFill>
                  <pic:spPr>
                    <a:xfrm>
                      <a:off x="0" y="0"/>
                      <a:ext cx="1871663" cy="1403747"/>
                    </a:xfrm>
                    <a:prstGeom prst="rect">
                      <a:avLst/>
                    </a:prstGeom>
                    <a:ln/>
                  </pic:spPr>
                </pic:pic>
              </a:graphicData>
            </a:graphic>
          </wp:inline>
        </w:drawing>
      </w:r>
    </w:p>
    <w:p w14:paraId="36AD0AEF" w14:textId="77777777" w:rsidR="006F0443" w:rsidRPr="00B62F1A" w:rsidRDefault="006F0443" w:rsidP="006F0443">
      <w:pPr>
        <w:rPr>
          <w:rFonts w:asciiTheme="majorBidi" w:hAnsiTheme="majorBidi" w:cstheme="majorBidi"/>
          <w:b/>
        </w:rPr>
      </w:pPr>
      <w:r w:rsidRPr="00B62F1A">
        <w:rPr>
          <w:rFonts w:asciiTheme="majorBidi" w:hAnsiTheme="majorBidi" w:cstheme="majorBidi"/>
          <w:b/>
        </w:rPr>
        <w:t xml:space="preserve"> </w:t>
      </w:r>
    </w:p>
    <w:p w14:paraId="59E460B4" w14:textId="77777777" w:rsidR="006F0443" w:rsidRPr="00B62F1A" w:rsidRDefault="006F0443" w:rsidP="006F0443">
      <w:pPr>
        <w:rPr>
          <w:rFonts w:asciiTheme="majorBidi" w:hAnsiTheme="majorBidi" w:cstheme="majorBidi"/>
        </w:rPr>
      </w:pPr>
    </w:p>
    <w:p w14:paraId="0D525371" w14:textId="77777777" w:rsidR="006F0443" w:rsidRPr="00B62F1A" w:rsidRDefault="006F0443" w:rsidP="003B3B64">
      <w:pPr>
        <w:rPr>
          <w:rFonts w:asciiTheme="majorBidi" w:hAnsiTheme="majorBidi" w:cstheme="majorBidi"/>
        </w:rPr>
      </w:pPr>
    </w:p>
    <w:p w14:paraId="6CA4F139" w14:textId="77777777" w:rsidR="003B3B64" w:rsidRPr="00B62F1A" w:rsidRDefault="003B3B64" w:rsidP="003B3B64">
      <w:pPr>
        <w:rPr>
          <w:rFonts w:asciiTheme="majorBidi" w:hAnsiTheme="majorBidi" w:cstheme="majorBidi"/>
          <w:b/>
          <w:bCs/>
        </w:rPr>
      </w:pPr>
    </w:p>
    <w:p w14:paraId="0EC71A76" w14:textId="77777777" w:rsidR="003B3B64" w:rsidRPr="00B62F1A" w:rsidRDefault="003B3B64" w:rsidP="003B3B64">
      <w:pPr>
        <w:jc w:val="center"/>
        <w:rPr>
          <w:rFonts w:asciiTheme="majorBidi" w:hAnsiTheme="majorBidi" w:cstheme="majorBidi"/>
          <w:sz w:val="32"/>
          <w:szCs w:val="32"/>
        </w:rPr>
      </w:pPr>
      <w:r w:rsidRPr="00B62F1A">
        <w:rPr>
          <w:rFonts w:asciiTheme="majorBidi" w:hAnsiTheme="majorBidi" w:cstheme="majorBidi"/>
          <w:b/>
          <w:bCs/>
          <w:sz w:val="32"/>
          <w:szCs w:val="32"/>
        </w:rPr>
        <w:t xml:space="preserve">B) </w:t>
      </w:r>
      <w:bookmarkStart w:id="1" w:name="less"/>
      <w:bookmarkEnd w:id="1"/>
      <w:r w:rsidRPr="00B62F1A">
        <w:rPr>
          <w:rFonts w:asciiTheme="majorBidi" w:hAnsiTheme="majorBidi" w:cstheme="majorBidi"/>
          <w:b/>
          <w:bCs/>
          <w:sz w:val="32"/>
          <w:szCs w:val="32"/>
        </w:rPr>
        <w:t>Less common items</w:t>
      </w:r>
    </w:p>
    <w:p w14:paraId="074ED2FF" w14:textId="77777777" w:rsidR="003B3B64" w:rsidRPr="00B62F1A" w:rsidRDefault="003B3B64" w:rsidP="003B3B64">
      <w:pPr>
        <w:rPr>
          <w:rFonts w:asciiTheme="majorBidi" w:hAnsiTheme="majorBidi" w:cstheme="majorBidi"/>
          <w:b/>
          <w:bCs/>
        </w:rPr>
      </w:pPr>
    </w:p>
    <w:p w14:paraId="760147F7" w14:textId="77777777" w:rsidR="003B3B64" w:rsidRPr="00B62F1A" w:rsidRDefault="003B3B64" w:rsidP="003B3B64">
      <w:pPr>
        <w:rPr>
          <w:rFonts w:asciiTheme="majorBidi" w:hAnsiTheme="majorBidi" w:cstheme="majorBidi"/>
          <w:b/>
          <w:sz w:val="32"/>
          <w:szCs w:val="32"/>
        </w:rPr>
      </w:pPr>
    </w:p>
    <w:p w14:paraId="2A32CBF0" w14:textId="77777777" w:rsidR="003B3B64" w:rsidRPr="00B62F1A" w:rsidRDefault="003B3B64" w:rsidP="003B3B64">
      <w:pPr>
        <w:rPr>
          <w:rFonts w:asciiTheme="majorBidi" w:hAnsiTheme="majorBidi" w:cstheme="majorBidi"/>
          <w:b/>
          <w:sz w:val="32"/>
          <w:szCs w:val="32"/>
        </w:rPr>
      </w:pPr>
      <w:r w:rsidRPr="00B62F1A">
        <w:rPr>
          <w:rFonts w:asciiTheme="majorBidi" w:hAnsiTheme="majorBidi" w:cstheme="majorBidi"/>
          <w:b/>
          <w:sz w:val="32"/>
          <w:szCs w:val="32"/>
        </w:rPr>
        <w:t xml:space="preserve">9. Oral care products </w:t>
      </w:r>
      <w:r w:rsidRPr="00B62F1A">
        <w:rPr>
          <w:rFonts w:asciiTheme="majorBidi" w:hAnsiTheme="majorBidi" w:cstheme="majorBidi"/>
          <w:b/>
          <w:noProof/>
          <w:sz w:val="32"/>
          <w:szCs w:val="32"/>
        </w:rPr>
        <w:drawing>
          <wp:inline distT="114300" distB="114300" distL="114300" distR="114300" wp14:anchorId="52901126" wp14:editId="7BEEB44B">
            <wp:extent cx="219075" cy="142875"/>
            <wp:effectExtent l="0" t="0" r="0" b="0"/>
            <wp:docPr id="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24" w:anchor="@37.2593735:-79.9501512zoom:10">
        <w:proofErr w:type="spellStart"/>
        <w:r w:rsidRPr="00B62F1A">
          <w:rPr>
            <w:rFonts w:asciiTheme="majorBidi" w:hAnsiTheme="majorBidi" w:cstheme="majorBidi"/>
            <w:b/>
            <w:color w:val="1155CC"/>
            <w:sz w:val="32"/>
            <w:szCs w:val="32"/>
            <w:u w:val="single"/>
          </w:rPr>
          <w:t>TerraCycle</w:t>
        </w:r>
        <w:proofErr w:type="spellEnd"/>
        <w:r w:rsidRPr="00B62F1A">
          <w:rPr>
            <w:rFonts w:asciiTheme="majorBidi" w:hAnsiTheme="majorBidi" w:cstheme="majorBidi"/>
            <w:b/>
            <w:color w:val="1155CC"/>
            <w:sz w:val="32"/>
            <w:szCs w:val="32"/>
            <w:u w:val="single"/>
          </w:rPr>
          <w:t xml:space="preserve"> (Tom's of Maine Program)</w:t>
        </w:r>
      </w:hyperlink>
      <w:r w:rsidRPr="00B62F1A">
        <w:rPr>
          <w:rFonts w:asciiTheme="majorBidi" w:hAnsiTheme="majorBidi" w:cstheme="majorBidi"/>
          <w:b/>
          <w:sz w:val="32"/>
          <w:szCs w:val="32"/>
        </w:rPr>
        <w:t xml:space="preserve"> </w:t>
      </w:r>
    </w:p>
    <w:p w14:paraId="79C67DBE"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 </w:t>
      </w:r>
    </w:p>
    <w:p w14:paraId="4ED2CDC5"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Mouthwash bottles and caps, toothbrushes, deodorant containers and caps, soap packaging, floss containers, and toothpaste tubes and caps.</w:t>
      </w:r>
    </w:p>
    <w:p w14:paraId="082CE034" w14:textId="77777777" w:rsidR="003B3B64" w:rsidRPr="00B62F1A" w:rsidRDefault="003B3B64" w:rsidP="003B3B64">
      <w:pPr>
        <w:rPr>
          <w:rFonts w:asciiTheme="majorBidi" w:hAnsiTheme="majorBidi" w:cstheme="majorBidi"/>
          <w:b/>
        </w:rPr>
      </w:pPr>
      <w:r w:rsidRPr="00B62F1A">
        <w:rPr>
          <w:rFonts w:asciiTheme="majorBidi" w:hAnsiTheme="majorBidi" w:cstheme="majorBidi"/>
          <w:b/>
        </w:rPr>
        <w:t xml:space="preserve"> </w:t>
      </w:r>
    </w:p>
    <w:p w14:paraId="3CA1D201" w14:textId="77777777" w:rsidR="003B3B64" w:rsidRPr="00B62F1A" w:rsidRDefault="003B3B64" w:rsidP="003B3B64">
      <w:pPr>
        <w:rPr>
          <w:rFonts w:asciiTheme="majorBidi" w:hAnsiTheme="majorBidi" w:cstheme="majorBidi"/>
        </w:rPr>
      </w:pPr>
      <w:r w:rsidRPr="00B62F1A">
        <w:rPr>
          <w:rFonts w:asciiTheme="majorBidi" w:hAnsiTheme="majorBidi" w:cstheme="majorBidi"/>
          <w:b/>
        </w:rPr>
        <w:t>Not accepted:</w:t>
      </w:r>
      <w:r w:rsidRPr="00B62F1A">
        <w:rPr>
          <w:rFonts w:asciiTheme="majorBidi" w:hAnsiTheme="majorBidi" w:cstheme="majorBidi"/>
        </w:rPr>
        <w:t xml:space="preserve"> Electric toothbrushes, battery toothbrushes, and/or their parts.</w:t>
      </w:r>
    </w:p>
    <w:p w14:paraId="27024329" w14:textId="77777777" w:rsidR="003B3B64" w:rsidRPr="00B62F1A" w:rsidRDefault="003B3B64" w:rsidP="003B3B64">
      <w:pPr>
        <w:rPr>
          <w:rFonts w:asciiTheme="majorBidi" w:hAnsiTheme="majorBidi" w:cstheme="majorBidi"/>
          <w:b/>
        </w:rPr>
      </w:pPr>
      <w:r w:rsidRPr="00B62F1A">
        <w:rPr>
          <w:rFonts w:asciiTheme="majorBidi" w:hAnsiTheme="majorBidi" w:cstheme="majorBidi"/>
          <w:b/>
        </w:rPr>
        <w:t xml:space="preserve"> </w:t>
      </w:r>
    </w:p>
    <w:p w14:paraId="1CD74AB9" w14:textId="77777777" w:rsidR="003B3B64" w:rsidRPr="00B62F1A" w:rsidRDefault="003B3B64" w:rsidP="003B3B64">
      <w:pPr>
        <w:rPr>
          <w:rFonts w:asciiTheme="majorBidi" w:hAnsiTheme="majorBidi" w:cstheme="majorBidi"/>
        </w:rPr>
      </w:pPr>
      <w:r w:rsidRPr="00B62F1A">
        <w:rPr>
          <w:rFonts w:asciiTheme="majorBidi" w:hAnsiTheme="majorBidi" w:cstheme="majorBidi"/>
          <w:b/>
        </w:rPr>
        <w:lastRenderedPageBreak/>
        <w:t xml:space="preserve">Best practices for recycling: </w:t>
      </w:r>
      <w:r w:rsidRPr="00B62F1A">
        <w:rPr>
          <w:rFonts w:asciiTheme="majorBidi" w:hAnsiTheme="majorBidi" w:cstheme="majorBidi"/>
        </w:rPr>
        <w:t>In order to recycle this waste stream properly, please make sure all excess product has been removed (</w:t>
      </w:r>
      <w:proofErr w:type="gramStart"/>
      <w:r w:rsidRPr="00B62F1A">
        <w:rPr>
          <w:rFonts w:asciiTheme="majorBidi" w:hAnsiTheme="majorBidi" w:cstheme="majorBidi"/>
        </w:rPr>
        <w:t>i.e.</w:t>
      </w:r>
      <w:proofErr w:type="gramEnd"/>
      <w:r w:rsidRPr="00B62F1A">
        <w:rPr>
          <w:rFonts w:asciiTheme="majorBidi" w:hAnsiTheme="majorBidi" w:cstheme="majorBidi"/>
        </w:rPr>
        <w:t xml:space="preserve"> leftover toothpaste or floss). Additionally, if you choose to rinse your product, please note that it must be completely dry prior to shipping.</w:t>
      </w:r>
    </w:p>
    <w:p w14:paraId="0A5A51FC" w14:textId="77777777" w:rsidR="003B3B64" w:rsidRPr="00B62F1A" w:rsidRDefault="003B3B64" w:rsidP="003B3B64">
      <w:pPr>
        <w:jc w:val="center"/>
        <w:rPr>
          <w:rFonts w:asciiTheme="majorBidi" w:hAnsiTheme="majorBidi" w:cstheme="majorBidi"/>
        </w:rPr>
      </w:pPr>
      <w:r w:rsidRPr="00B62F1A">
        <w:rPr>
          <w:rFonts w:asciiTheme="majorBidi" w:hAnsiTheme="majorBidi" w:cstheme="majorBidi"/>
          <w:noProof/>
        </w:rPr>
        <w:drawing>
          <wp:inline distT="114300" distB="114300" distL="114300" distR="114300" wp14:anchorId="0F87AB1E" wp14:editId="62BC59C4">
            <wp:extent cx="2347913" cy="1967711"/>
            <wp:effectExtent l="0" t="0" r="0" b="0"/>
            <wp:docPr id="32" name="image13.png" descr="A picture containing text, indoor, open, different&#10;&#10;Description automatically generated"/>
            <wp:cNvGraphicFramePr/>
            <a:graphic xmlns:a="http://schemas.openxmlformats.org/drawingml/2006/main">
              <a:graphicData uri="http://schemas.openxmlformats.org/drawingml/2006/picture">
                <pic:pic xmlns:pic="http://schemas.openxmlformats.org/drawingml/2006/picture">
                  <pic:nvPicPr>
                    <pic:cNvPr id="32" name="image13.png" descr="A picture containing text, indoor, open, different&#10;&#10;Description automatically generated"/>
                    <pic:cNvPicPr preferRelativeResize="0"/>
                  </pic:nvPicPr>
                  <pic:blipFill>
                    <a:blip r:embed="rId25"/>
                    <a:srcRect/>
                    <a:stretch>
                      <a:fillRect/>
                    </a:stretch>
                  </pic:blipFill>
                  <pic:spPr>
                    <a:xfrm>
                      <a:off x="0" y="0"/>
                      <a:ext cx="2347913" cy="1967711"/>
                    </a:xfrm>
                    <a:prstGeom prst="rect">
                      <a:avLst/>
                    </a:prstGeom>
                    <a:ln/>
                  </pic:spPr>
                </pic:pic>
              </a:graphicData>
            </a:graphic>
          </wp:inline>
        </w:drawing>
      </w:r>
    </w:p>
    <w:p w14:paraId="4607DB8E"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 </w:t>
      </w:r>
    </w:p>
    <w:p w14:paraId="367EBA77" w14:textId="77777777" w:rsidR="003B3B64" w:rsidRPr="00B62F1A" w:rsidRDefault="003B3B64" w:rsidP="003B3B64">
      <w:pPr>
        <w:rPr>
          <w:rFonts w:asciiTheme="majorBidi" w:hAnsiTheme="majorBidi" w:cstheme="majorBidi"/>
        </w:rPr>
      </w:pPr>
    </w:p>
    <w:p w14:paraId="36C445F1" w14:textId="77777777" w:rsidR="003B3B64" w:rsidRPr="00B62F1A" w:rsidRDefault="003B3B64" w:rsidP="003B3B64">
      <w:pPr>
        <w:rPr>
          <w:rFonts w:asciiTheme="majorBidi" w:hAnsiTheme="majorBidi" w:cstheme="majorBidi"/>
          <w:b/>
          <w:sz w:val="32"/>
          <w:szCs w:val="32"/>
        </w:rPr>
      </w:pPr>
      <w:r w:rsidRPr="00B62F1A">
        <w:rPr>
          <w:rFonts w:asciiTheme="majorBidi" w:hAnsiTheme="majorBidi" w:cstheme="majorBidi"/>
          <w:b/>
          <w:sz w:val="32"/>
          <w:szCs w:val="32"/>
        </w:rPr>
        <w:t xml:space="preserve">10. Razors </w:t>
      </w:r>
      <w:r w:rsidRPr="00B62F1A">
        <w:rPr>
          <w:rFonts w:asciiTheme="majorBidi" w:hAnsiTheme="majorBidi" w:cstheme="majorBidi"/>
          <w:b/>
          <w:noProof/>
          <w:sz w:val="32"/>
          <w:szCs w:val="32"/>
        </w:rPr>
        <w:drawing>
          <wp:inline distT="114300" distB="114300" distL="114300" distR="114300" wp14:anchorId="6ECC930F" wp14:editId="3932A501">
            <wp:extent cx="219075" cy="142875"/>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26" w:anchor="@37.2682692:-79.94095319999997zoom:10">
        <w:proofErr w:type="spellStart"/>
        <w:r w:rsidRPr="00B62F1A">
          <w:rPr>
            <w:rFonts w:asciiTheme="majorBidi" w:hAnsiTheme="majorBidi" w:cstheme="majorBidi"/>
            <w:b/>
            <w:color w:val="1155CC"/>
            <w:sz w:val="32"/>
            <w:szCs w:val="32"/>
            <w:u w:val="single"/>
          </w:rPr>
          <w:t>TerraCycle</w:t>
        </w:r>
        <w:proofErr w:type="spellEnd"/>
        <w:r w:rsidRPr="00B62F1A">
          <w:rPr>
            <w:rFonts w:asciiTheme="majorBidi" w:hAnsiTheme="majorBidi" w:cstheme="majorBidi"/>
            <w:b/>
            <w:color w:val="1155CC"/>
            <w:sz w:val="32"/>
            <w:szCs w:val="32"/>
            <w:u w:val="single"/>
          </w:rPr>
          <w:t xml:space="preserve"> (Gillette Program)</w:t>
        </w:r>
      </w:hyperlink>
      <w:r w:rsidRPr="00B62F1A">
        <w:rPr>
          <w:rFonts w:asciiTheme="majorBidi" w:hAnsiTheme="majorBidi" w:cstheme="majorBidi"/>
          <w:b/>
          <w:sz w:val="32"/>
          <w:szCs w:val="32"/>
        </w:rPr>
        <w:t xml:space="preserve"> </w:t>
      </w:r>
    </w:p>
    <w:p w14:paraId="22BBF8CF"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 </w:t>
      </w:r>
    </w:p>
    <w:p w14:paraId="2044D0E7"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All brands of blades and razors (systems and disposable units, and replaceable-blade cartridge units), rigid plastic packaging, and flexible plastic bag packaging.</w:t>
      </w:r>
    </w:p>
    <w:p w14:paraId="0B0EEE23" w14:textId="77777777" w:rsidR="003B3B64" w:rsidRPr="00B62F1A" w:rsidRDefault="003B3B64" w:rsidP="003B3B64">
      <w:pPr>
        <w:rPr>
          <w:rFonts w:asciiTheme="majorBidi" w:hAnsiTheme="majorBidi" w:cstheme="majorBidi"/>
        </w:rPr>
      </w:pPr>
    </w:p>
    <w:p w14:paraId="56D25B60" w14:textId="77777777" w:rsidR="003B3B64" w:rsidRPr="00B62F1A" w:rsidRDefault="003B3B64" w:rsidP="003B3B64">
      <w:pPr>
        <w:jc w:val="center"/>
        <w:rPr>
          <w:rFonts w:asciiTheme="majorBidi" w:hAnsiTheme="majorBidi" w:cstheme="majorBidi"/>
          <w:b/>
          <w:sz w:val="32"/>
          <w:szCs w:val="32"/>
        </w:rPr>
      </w:pPr>
      <w:r w:rsidRPr="00B62F1A">
        <w:rPr>
          <w:rFonts w:asciiTheme="majorBidi" w:hAnsiTheme="majorBidi" w:cstheme="majorBidi"/>
          <w:b/>
          <w:noProof/>
          <w:sz w:val="32"/>
          <w:szCs w:val="32"/>
        </w:rPr>
        <w:drawing>
          <wp:inline distT="114300" distB="114300" distL="114300" distR="114300" wp14:anchorId="66F0E942" wp14:editId="43317745">
            <wp:extent cx="3233738" cy="1243120"/>
            <wp:effectExtent l="0" t="0" r="0" b="0"/>
            <wp:docPr id="28" name="image9.png" descr="A picture containing indoor, items&#10;&#10;Description automatically generated"/>
            <wp:cNvGraphicFramePr/>
            <a:graphic xmlns:a="http://schemas.openxmlformats.org/drawingml/2006/main">
              <a:graphicData uri="http://schemas.openxmlformats.org/drawingml/2006/picture">
                <pic:pic xmlns:pic="http://schemas.openxmlformats.org/drawingml/2006/picture">
                  <pic:nvPicPr>
                    <pic:cNvPr id="28" name="image9.png" descr="A picture containing indoor, items&#10;&#10;Description automatically generated"/>
                    <pic:cNvPicPr preferRelativeResize="0"/>
                  </pic:nvPicPr>
                  <pic:blipFill>
                    <a:blip r:embed="rId27"/>
                    <a:srcRect/>
                    <a:stretch>
                      <a:fillRect/>
                    </a:stretch>
                  </pic:blipFill>
                  <pic:spPr>
                    <a:xfrm>
                      <a:off x="0" y="0"/>
                      <a:ext cx="3233738" cy="1243120"/>
                    </a:xfrm>
                    <a:prstGeom prst="rect">
                      <a:avLst/>
                    </a:prstGeom>
                    <a:ln/>
                  </pic:spPr>
                </pic:pic>
              </a:graphicData>
            </a:graphic>
          </wp:inline>
        </w:drawing>
      </w:r>
    </w:p>
    <w:p w14:paraId="5F086796" w14:textId="77777777" w:rsidR="003B3B64" w:rsidRPr="00B62F1A" w:rsidRDefault="003B3B64" w:rsidP="003B3B64">
      <w:pPr>
        <w:jc w:val="center"/>
        <w:rPr>
          <w:rFonts w:asciiTheme="majorBidi" w:hAnsiTheme="majorBidi" w:cstheme="majorBidi"/>
          <w:b/>
          <w:sz w:val="32"/>
          <w:szCs w:val="32"/>
        </w:rPr>
      </w:pPr>
    </w:p>
    <w:p w14:paraId="607ACD0B" w14:textId="77777777" w:rsidR="003B3B64" w:rsidRPr="00B62F1A" w:rsidRDefault="003B3B64" w:rsidP="003B3B64">
      <w:pPr>
        <w:rPr>
          <w:rFonts w:asciiTheme="majorBidi" w:hAnsiTheme="majorBidi" w:cstheme="majorBidi"/>
          <w:b/>
          <w:sz w:val="32"/>
          <w:szCs w:val="32"/>
        </w:rPr>
      </w:pPr>
    </w:p>
    <w:p w14:paraId="6218F9E2" w14:textId="77777777" w:rsidR="003B3B64" w:rsidRPr="00B62F1A" w:rsidRDefault="003B3B64" w:rsidP="003B3B64">
      <w:pPr>
        <w:rPr>
          <w:rFonts w:asciiTheme="majorBidi" w:hAnsiTheme="majorBidi" w:cstheme="majorBidi"/>
          <w:b/>
          <w:sz w:val="32"/>
          <w:szCs w:val="32"/>
        </w:rPr>
      </w:pPr>
      <w:r w:rsidRPr="00B62F1A">
        <w:rPr>
          <w:rFonts w:asciiTheme="majorBidi" w:hAnsiTheme="majorBidi" w:cstheme="majorBidi"/>
          <w:b/>
          <w:sz w:val="32"/>
          <w:szCs w:val="32"/>
        </w:rPr>
        <w:t xml:space="preserve">11. Personal care </w:t>
      </w:r>
      <w:r w:rsidRPr="00B62F1A">
        <w:rPr>
          <w:rFonts w:asciiTheme="majorBidi" w:hAnsiTheme="majorBidi" w:cstheme="majorBidi"/>
          <w:b/>
          <w:noProof/>
          <w:sz w:val="32"/>
          <w:szCs w:val="32"/>
        </w:rPr>
        <w:drawing>
          <wp:inline distT="114300" distB="114300" distL="114300" distR="114300" wp14:anchorId="5BB97A4A" wp14:editId="75955C1F">
            <wp:extent cx="219075" cy="142875"/>
            <wp:effectExtent l="0" t="0" r="0" b="0"/>
            <wp:docPr id="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28">
        <w:proofErr w:type="spellStart"/>
        <w:r w:rsidRPr="00B62F1A">
          <w:rPr>
            <w:rFonts w:asciiTheme="majorBidi" w:hAnsiTheme="majorBidi" w:cstheme="majorBidi"/>
            <w:b/>
            <w:color w:val="1155CC"/>
            <w:sz w:val="32"/>
            <w:szCs w:val="32"/>
            <w:u w:val="single"/>
          </w:rPr>
          <w:t>TerraCycle</w:t>
        </w:r>
        <w:proofErr w:type="spellEnd"/>
      </w:hyperlink>
      <w:r w:rsidRPr="00B62F1A">
        <w:rPr>
          <w:rFonts w:asciiTheme="majorBidi" w:hAnsiTheme="majorBidi" w:cstheme="majorBidi"/>
          <w:b/>
          <w:sz w:val="32"/>
          <w:szCs w:val="32"/>
        </w:rPr>
        <w:t xml:space="preserve"> </w:t>
      </w:r>
    </w:p>
    <w:p w14:paraId="7337399A" w14:textId="77777777" w:rsidR="003B3B64" w:rsidRPr="00B62F1A" w:rsidRDefault="003B3B64" w:rsidP="003B3B64">
      <w:pPr>
        <w:rPr>
          <w:rFonts w:asciiTheme="majorBidi" w:hAnsiTheme="majorBidi" w:cstheme="majorBidi"/>
          <w:b/>
        </w:rPr>
      </w:pPr>
      <w:r w:rsidRPr="00B62F1A">
        <w:rPr>
          <w:rFonts w:asciiTheme="majorBidi" w:hAnsiTheme="majorBidi" w:cstheme="majorBidi"/>
          <w:b/>
        </w:rPr>
        <w:t xml:space="preserve"> </w:t>
      </w:r>
    </w:p>
    <w:p w14:paraId="28A9B55E"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Hair care packaging such as shampoo caps, conditioner caps, hair gel tubes and caps, hair spray triggers, and hair paste caps. Skin care packaging such as lip balm tubes and caps, soap dispensers and tubes, body wash caps, lotion dispensers and caps. Cosmetics packaging such as lipstick cases, lip gloss tubes, mascara tubes, eyeshadow cases and tubes, bronzer cases, foundation packaging, powder cases, eyeliner cases, eyeliner pencils, concealer tubes, concealer sticks, and lip liner pencils.</w:t>
      </w:r>
    </w:p>
    <w:p w14:paraId="119FAAB2"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 </w:t>
      </w:r>
    </w:p>
    <w:p w14:paraId="35643672"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Best practices for recycling: </w:t>
      </w:r>
      <w:proofErr w:type="gramStart"/>
      <w:r w:rsidRPr="00B62F1A">
        <w:rPr>
          <w:rFonts w:asciiTheme="majorBidi" w:hAnsiTheme="majorBidi" w:cstheme="majorBidi"/>
        </w:rPr>
        <w:t>In order to</w:t>
      </w:r>
      <w:proofErr w:type="gramEnd"/>
      <w:r w:rsidRPr="00B62F1A">
        <w:rPr>
          <w:rFonts w:asciiTheme="majorBidi" w:hAnsiTheme="majorBidi" w:cstheme="majorBidi"/>
        </w:rPr>
        <w:t xml:space="preserve"> recycle this waste stream properly, please make sure all excess/leftover product has been removed. Additionally, if you choose to rinse your product, please note that it must be completely dry prior to shipping.</w:t>
      </w:r>
    </w:p>
    <w:p w14:paraId="60898DB3"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 </w:t>
      </w:r>
    </w:p>
    <w:p w14:paraId="180E0783" w14:textId="77777777" w:rsidR="003B3B64" w:rsidRPr="00B62F1A" w:rsidRDefault="003B3B64" w:rsidP="003B3B64">
      <w:pPr>
        <w:rPr>
          <w:rFonts w:asciiTheme="majorBidi" w:hAnsiTheme="majorBidi" w:cstheme="majorBidi"/>
          <w:b/>
          <w:sz w:val="32"/>
          <w:szCs w:val="32"/>
        </w:rPr>
      </w:pPr>
      <w:r w:rsidRPr="00B62F1A">
        <w:rPr>
          <w:rFonts w:asciiTheme="majorBidi" w:hAnsiTheme="majorBidi" w:cstheme="majorBidi"/>
          <w:b/>
          <w:sz w:val="32"/>
          <w:szCs w:val="32"/>
        </w:rPr>
        <w:t xml:space="preserve"> </w:t>
      </w:r>
    </w:p>
    <w:p w14:paraId="3FB7A9C1" w14:textId="712BCB34" w:rsidR="003B3B64" w:rsidRPr="00B62F1A" w:rsidRDefault="003B3B64" w:rsidP="000C1DD5">
      <w:pPr>
        <w:rPr>
          <w:rFonts w:asciiTheme="majorBidi" w:hAnsiTheme="majorBidi" w:cstheme="majorBidi"/>
        </w:rPr>
      </w:pPr>
      <w:r w:rsidRPr="00B62F1A">
        <w:rPr>
          <w:rFonts w:asciiTheme="majorBidi" w:hAnsiTheme="majorBidi" w:cstheme="majorBidi"/>
          <w:b/>
          <w:sz w:val="32"/>
          <w:szCs w:val="32"/>
        </w:rPr>
        <w:lastRenderedPageBreak/>
        <w:t xml:space="preserve">12. Bausch + Lomb ONE by ONE Recycling Program </w:t>
      </w:r>
      <w:r w:rsidRPr="00B62F1A">
        <w:rPr>
          <w:rFonts w:asciiTheme="majorBidi" w:hAnsiTheme="majorBidi" w:cstheme="majorBidi"/>
          <w:b/>
          <w:noProof/>
          <w:sz w:val="32"/>
          <w:szCs w:val="32"/>
        </w:rPr>
        <w:drawing>
          <wp:inline distT="114300" distB="114300" distL="114300" distR="114300" wp14:anchorId="7945E9A6" wp14:editId="0A217853">
            <wp:extent cx="219075" cy="142875"/>
            <wp:effectExtent l="0" t="0" r="0" b="0"/>
            <wp:docPr id="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29" w:anchor="@40.77027075200147:-95.93705549677736zoom:4">
        <w:proofErr w:type="spellStart"/>
        <w:r w:rsidRPr="00B62F1A">
          <w:rPr>
            <w:rFonts w:asciiTheme="majorBidi" w:hAnsiTheme="majorBidi" w:cstheme="majorBidi"/>
            <w:b/>
            <w:color w:val="1155CC"/>
            <w:sz w:val="32"/>
            <w:szCs w:val="32"/>
            <w:u w:val="single"/>
          </w:rPr>
          <w:t>TerraCycle</w:t>
        </w:r>
        <w:proofErr w:type="spellEnd"/>
      </w:hyperlink>
    </w:p>
    <w:p w14:paraId="03F81A66" w14:textId="77777777" w:rsidR="003B3B64" w:rsidRPr="00B62F1A" w:rsidRDefault="003B3B64" w:rsidP="003B3B64">
      <w:pPr>
        <w:rPr>
          <w:rFonts w:asciiTheme="majorBidi" w:hAnsiTheme="majorBidi" w:cstheme="majorBidi"/>
        </w:rPr>
      </w:pPr>
    </w:p>
    <w:p w14:paraId="601960E4" w14:textId="77777777" w:rsidR="003B3B64" w:rsidRPr="00B62F1A" w:rsidRDefault="003B3B64" w:rsidP="003B3B64">
      <w:pPr>
        <w:rPr>
          <w:rFonts w:asciiTheme="majorBidi" w:hAnsiTheme="majorBidi" w:cstheme="majorBidi"/>
        </w:rPr>
      </w:pPr>
      <w:r w:rsidRPr="00B62F1A">
        <w:rPr>
          <w:rFonts w:asciiTheme="majorBidi" w:hAnsiTheme="majorBidi" w:cstheme="majorBidi"/>
          <w:b/>
        </w:rPr>
        <w:t>Accepted items:</w:t>
      </w:r>
      <w:r w:rsidRPr="00B62F1A">
        <w:rPr>
          <w:rFonts w:asciiTheme="majorBidi" w:hAnsiTheme="majorBidi" w:cstheme="majorBidi"/>
        </w:rPr>
        <w:t xml:space="preserve"> Contact lenses and blister packs from all brands.</w:t>
      </w:r>
    </w:p>
    <w:p w14:paraId="48A7009D" w14:textId="77777777" w:rsidR="003B3B64" w:rsidRPr="00B62F1A" w:rsidRDefault="003B3B64" w:rsidP="003B3B64">
      <w:pPr>
        <w:rPr>
          <w:rFonts w:asciiTheme="majorBidi" w:hAnsiTheme="majorBidi" w:cstheme="majorBidi"/>
          <w:b/>
        </w:rPr>
      </w:pPr>
    </w:p>
    <w:p w14:paraId="49CF758E" w14:textId="77777777" w:rsidR="003B3B64" w:rsidRPr="00B62F1A" w:rsidRDefault="003B3B64" w:rsidP="003B3B64">
      <w:pPr>
        <w:rPr>
          <w:rFonts w:asciiTheme="majorBidi" w:hAnsiTheme="majorBidi" w:cstheme="majorBidi"/>
        </w:rPr>
      </w:pPr>
      <w:r w:rsidRPr="00B62F1A">
        <w:rPr>
          <w:rFonts w:asciiTheme="majorBidi" w:hAnsiTheme="majorBidi" w:cstheme="majorBidi"/>
          <w:b/>
        </w:rPr>
        <w:t>Important:</w:t>
      </w:r>
      <w:r w:rsidRPr="00B62F1A">
        <w:rPr>
          <w:rFonts w:asciiTheme="majorBidi" w:hAnsiTheme="majorBidi" w:cstheme="majorBidi"/>
        </w:rPr>
        <w:t xml:space="preserve"> Do NOT include the cardboard box, which should go into your regular paper recycling.</w:t>
      </w:r>
    </w:p>
    <w:p w14:paraId="36DD9F5B" w14:textId="77777777" w:rsidR="003B3B64" w:rsidRPr="00B62F1A" w:rsidRDefault="003B3B64" w:rsidP="003B3B64">
      <w:pPr>
        <w:rPr>
          <w:rFonts w:asciiTheme="majorBidi" w:hAnsiTheme="majorBidi" w:cstheme="majorBidi"/>
        </w:rPr>
      </w:pPr>
    </w:p>
    <w:p w14:paraId="6F372692" w14:textId="77777777" w:rsidR="003B3B64" w:rsidRPr="00B62F1A" w:rsidRDefault="003B3B64" w:rsidP="003B3B64">
      <w:pPr>
        <w:rPr>
          <w:rFonts w:asciiTheme="majorBidi" w:hAnsiTheme="majorBidi" w:cstheme="majorBidi"/>
        </w:rPr>
      </w:pPr>
    </w:p>
    <w:p w14:paraId="31CF97F1" w14:textId="77777777" w:rsidR="003B3B64" w:rsidRPr="00B62F1A" w:rsidRDefault="003B3B64" w:rsidP="003B3B64">
      <w:pPr>
        <w:jc w:val="center"/>
        <w:rPr>
          <w:rFonts w:asciiTheme="majorBidi" w:hAnsiTheme="majorBidi" w:cstheme="majorBidi"/>
        </w:rPr>
      </w:pPr>
      <w:r w:rsidRPr="00B62F1A">
        <w:rPr>
          <w:rFonts w:asciiTheme="majorBidi" w:hAnsiTheme="majorBidi" w:cstheme="majorBidi"/>
          <w:noProof/>
        </w:rPr>
        <w:drawing>
          <wp:inline distT="114300" distB="114300" distL="114300" distR="114300" wp14:anchorId="4111B4BC" wp14:editId="5F4F6D0E">
            <wp:extent cx="2181225" cy="1813509"/>
            <wp:effectExtent l="0" t="0" r="0" b="0"/>
            <wp:docPr id="9" name="image4.png" descr="A picture containing 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9" name="image4.png" descr="A picture containing timeline&#10;&#10;Description automatically generated"/>
                    <pic:cNvPicPr preferRelativeResize="0"/>
                  </pic:nvPicPr>
                  <pic:blipFill>
                    <a:blip r:embed="rId30"/>
                    <a:srcRect/>
                    <a:stretch>
                      <a:fillRect/>
                    </a:stretch>
                  </pic:blipFill>
                  <pic:spPr>
                    <a:xfrm>
                      <a:off x="0" y="0"/>
                      <a:ext cx="2181225" cy="1813509"/>
                    </a:xfrm>
                    <a:prstGeom prst="rect">
                      <a:avLst/>
                    </a:prstGeom>
                    <a:ln/>
                  </pic:spPr>
                </pic:pic>
              </a:graphicData>
            </a:graphic>
          </wp:inline>
        </w:drawing>
      </w:r>
    </w:p>
    <w:p w14:paraId="0404B76B" w14:textId="77777777" w:rsidR="003B3B64" w:rsidRPr="00B62F1A" w:rsidRDefault="003B3B64" w:rsidP="003B3B64">
      <w:pPr>
        <w:rPr>
          <w:rFonts w:asciiTheme="majorBidi" w:hAnsiTheme="majorBidi" w:cstheme="majorBidi"/>
        </w:rPr>
      </w:pPr>
    </w:p>
    <w:p w14:paraId="152CE5F4" w14:textId="5D041FAC" w:rsidR="003B3B64" w:rsidRPr="00B62F1A" w:rsidRDefault="003B3B64" w:rsidP="003B3B64">
      <w:pPr>
        <w:rPr>
          <w:rFonts w:asciiTheme="majorBidi" w:hAnsiTheme="majorBidi" w:cstheme="majorBidi"/>
        </w:rPr>
      </w:pPr>
      <w:r w:rsidRPr="00B62F1A">
        <w:rPr>
          <w:rFonts w:asciiTheme="majorBidi" w:hAnsiTheme="majorBidi" w:cstheme="majorBidi"/>
          <w:b/>
          <w:sz w:val="32"/>
          <w:szCs w:val="32"/>
        </w:rPr>
        <w:t>1</w:t>
      </w:r>
      <w:r w:rsidR="003A0A50">
        <w:rPr>
          <w:rFonts w:asciiTheme="majorBidi" w:hAnsiTheme="majorBidi" w:cstheme="majorBidi"/>
          <w:b/>
          <w:sz w:val="32"/>
          <w:szCs w:val="32"/>
        </w:rPr>
        <w:t>3</w:t>
      </w:r>
      <w:r w:rsidRPr="00B62F1A">
        <w:rPr>
          <w:rFonts w:asciiTheme="majorBidi" w:hAnsiTheme="majorBidi" w:cstheme="majorBidi"/>
          <w:b/>
          <w:sz w:val="32"/>
          <w:szCs w:val="32"/>
        </w:rPr>
        <w:t xml:space="preserve">. Personal Protective Equipment </w:t>
      </w:r>
      <w:r w:rsidRPr="00B62F1A">
        <w:rPr>
          <w:rFonts w:asciiTheme="majorBidi" w:hAnsiTheme="majorBidi" w:cstheme="majorBidi"/>
          <w:b/>
          <w:noProof/>
          <w:sz w:val="32"/>
          <w:szCs w:val="32"/>
        </w:rPr>
        <w:drawing>
          <wp:inline distT="114300" distB="114300" distL="114300" distR="114300" wp14:anchorId="7A33FCA0" wp14:editId="376F8594">
            <wp:extent cx="219075" cy="142875"/>
            <wp:effectExtent l="0" t="0" r="0" b="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31">
        <w:proofErr w:type="spellStart"/>
        <w:r w:rsidRPr="00B62F1A">
          <w:rPr>
            <w:rFonts w:asciiTheme="majorBidi" w:hAnsiTheme="majorBidi" w:cstheme="majorBidi"/>
            <w:b/>
            <w:color w:val="1155CC"/>
            <w:sz w:val="32"/>
            <w:szCs w:val="32"/>
            <w:u w:val="single"/>
          </w:rPr>
          <w:t>TerraCycle</w:t>
        </w:r>
        <w:proofErr w:type="spellEnd"/>
      </w:hyperlink>
    </w:p>
    <w:p w14:paraId="767E75F0" w14:textId="77777777" w:rsidR="003B3B64" w:rsidRPr="00B62F1A" w:rsidRDefault="003B3B64" w:rsidP="003B3B64">
      <w:pPr>
        <w:rPr>
          <w:rFonts w:asciiTheme="majorBidi" w:hAnsiTheme="majorBidi" w:cstheme="majorBidi"/>
        </w:rPr>
      </w:pPr>
    </w:p>
    <w:p w14:paraId="6C7F7025" w14:textId="77777777" w:rsidR="003B3B64" w:rsidRPr="00B62F1A" w:rsidRDefault="003B3B64" w:rsidP="003B3B64">
      <w:pPr>
        <w:rPr>
          <w:rFonts w:asciiTheme="majorBidi" w:hAnsiTheme="majorBidi" w:cstheme="majorBidi"/>
        </w:rPr>
      </w:pPr>
      <w:r w:rsidRPr="00B62F1A">
        <w:rPr>
          <w:rFonts w:asciiTheme="majorBidi" w:hAnsiTheme="majorBidi" w:cstheme="majorBidi"/>
          <w:b/>
        </w:rPr>
        <w:t>Accepted items:</w:t>
      </w:r>
      <w:r w:rsidRPr="00B62F1A">
        <w:rPr>
          <w:rFonts w:asciiTheme="majorBidi" w:hAnsiTheme="majorBidi" w:cstheme="majorBidi"/>
        </w:rPr>
        <w:t xml:space="preserve"> PPE (disposable face masks, visors, disposable gloves, ear plugs, beard snoods, hair nets, safety glasses or disposable garments etc.). </w:t>
      </w:r>
    </w:p>
    <w:p w14:paraId="6FFE344C" w14:textId="77777777" w:rsidR="003B3B64" w:rsidRPr="00B62F1A" w:rsidRDefault="003B3B64" w:rsidP="003B3B64">
      <w:pPr>
        <w:rPr>
          <w:rFonts w:asciiTheme="majorBidi" w:hAnsiTheme="majorBidi" w:cstheme="majorBidi"/>
          <w:b/>
        </w:rPr>
      </w:pPr>
    </w:p>
    <w:p w14:paraId="0629475E"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Not accepted: </w:t>
      </w:r>
      <w:r w:rsidRPr="00B62F1A">
        <w:rPr>
          <w:rFonts w:asciiTheme="majorBidi" w:hAnsiTheme="majorBidi" w:cstheme="majorBidi"/>
        </w:rPr>
        <w:t>Medical waste, such as material contaminated with blood or bodily fluids or wastes from healthcare facilities, hospitals, home care, doctors' offices, dental offices, blood banks, veterinary clinics, research laboratories, etc. We also cannot accept fabric, homemade or paper masks!</w:t>
      </w:r>
    </w:p>
    <w:p w14:paraId="78A38915" w14:textId="77777777" w:rsidR="003B3B64" w:rsidRPr="00B62F1A" w:rsidRDefault="003B3B64" w:rsidP="003B3B64">
      <w:pPr>
        <w:rPr>
          <w:rFonts w:asciiTheme="majorBidi" w:hAnsiTheme="majorBidi" w:cstheme="majorBidi"/>
        </w:rPr>
      </w:pPr>
    </w:p>
    <w:p w14:paraId="34CEE3B7" w14:textId="77777777" w:rsidR="003B3B64" w:rsidRPr="00B62F1A" w:rsidRDefault="003B3B64" w:rsidP="003B3B64">
      <w:pPr>
        <w:jc w:val="center"/>
        <w:rPr>
          <w:rFonts w:asciiTheme="majorBidi" w:hAnsiTheme="majorBidi" w:cstheme="majorBidi"/>
        </w:rPr>
      </w:pPr>
      <w:r w:rsidRPr="00B62F1A">
        <w:rPr>
          <w:rFonts w:asciiTheme="majorBidi" w:hAnsiTheme="majorBidi" w:cstheme="majorBidi"/>
          <w:noProof/>
        </w:rPr>
        <w:drawing>
          <wp:inline distT="114300" distB="114300" distL="114300" distR="114300" wp14:anchorId="4C64578E" wp14:editId="407FC5CB">
            <wp:extent cx="1295400" cy="968523"/>
            <wp:effectExtent l="0" t="0" r="0" b="0"/>
            <wp:docPr id="13" name="image15.png" descr="A picture containing bed, cloth, blanket, clothing&#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15.png" descr="A picture containing bed, cloth, blanket, clothing&#10;&#10;Description automatically generated"/>
                    <pic:cNvPicPr preferRelativeResize="0"/>
                  </pic:nvPicPr>
                  <pic:blipFill>
                    <a:blip r:embed="rId32"/>
                    <a:srcRect/>
                    <a:stretch>
                      <a:fillRect/>
                    </a:stretch>
                  </pic:blipFill>
                  <pic:spPr>
                    <a:xfrm>
                      <a:off x="0" y="0"/>
                      <a:ext cx="1295400" cy="968523"/>
                    </a:xfrm>
                    <a:prstGeom prst="rect">
                      <a:avLst/>
                    </a:prstGeom>
                    <a:ln/>
                  </pic:spPr>
                </pic:pic>
              </a:graphicData>
            </a:graphic>
          </wp:inline>
        </w:drawing>
      </w:r>
    </w:p>
    <w:p w14:paraId="0002AB57" w14:textId="77777777" w:rsidR="003B3B64" w:rsidRPr="00B62F1A" w:rsidRDefault="003B3B64" w:rsidP="003B3B64">
      <w:pPr>
        <w:rPr>
          <w:rFonts w:asciiTheme="majorBidi" w:hAnsiTheme="majorBidi" w:cstheme="majorBidi"/>
          <w:b/>
        </w:rPr>
      </w:pPr>
    </w:p>
    <w:p w14:paraId="0173E381"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What happens to the collected PPE? </w:t>
      </w:r>
      <w:r w:rsidRPr="00B62F1A">
        <w:rPr>
          <w:rFonts w:asciiTheme="majorBidi" w:hAnsiTheme="majorBidi" w:cstheme="majorBidi"/>
        </w:rPr>
        <w:t xml:space="preserve">Check out the </w:t>
      </w:r>
      <w:hyperlink r:id="rId33">
        <w:proofErr w:type="spellStart"/>
        <w:r w:rsidRPr="00B62F1A">
          <w:rPr>
            <w:rFonts w:asciiTheme="majorBidi" w:hAnsiTheme="majorBidi" w:cstheme="majorBidi"/>
            <w:color w:val="1155CC"/>
            <w:u w:val="single"/>
          </w:rPr>
          <w:t>TerraCycle</w:t>
        </w:r>
        <w:proofErr w:type="spellEnd"/>
        <w:r w:rsidRPr="00B62F1A">
          <w:rPr>
            <w:rFonts w:asciiTheme="majorBidi" w:hAnsiTheme="majorBidi" w:cstheme="majorBidi"/>
            <w:color w:val="1155CC"/>
            <w:u w:val="single"/>
          </w:rPr>
          <w:t xml:space="preserve"> website</w:t>
        </w:r>
      </w:hyperlink>
      <w:r w:rsidRPr="00B62F1A">
        <w:rPr>
          <w:rFonts w:asciiTheme="majorBidi" w:hAnsiTheme="majorBidi" w:cstheme="majorBidi"/>
        </w:rPr>
        <w:t xml:space="preserve"> to learn how the different materials are processed.</w:t>
      </w:r>
    </w:p>
    <w:p w14:paraId="55EB767F" w14:textId="77777777" w:rsidR="003B3B64" w:rsidRPr="00B62F1A" w:rsidRDefault="003B3B64" w:rsidP="003B3B64">
      <w:pPr>
        <w:rPr>
          <w:rFonts w:asciiTheme="majorBidi" w:hAnsiTheme="majorBidi" w:cstheme="majorBidi"/>
        </w:rPr>
      </w:pPr>
    </w:p>
    <w:p w14:paraId="452DDB5F" w14:textId="77777777" w:rsidR="003B3B64" w:rsidRPr="00B62F1A" w:rsidRDefault="003B3B64" w:rsidP="003B3B64">
      <w:pPr>
        <w:rPr>
          <w:rFonts w:asciiTheme="majorBidi" w:hAnsiTheme="majorBidi" w:cstheme="majorBidi"/>
          <w:b/>
          <w:sz w:val="32"/>
          <w:szCs w:val="32"/>
        </w:rPr>
      </w:pPr>
    </w:p>
    <w:p w14:paraId="0B45B3BE" w14:textId="6870D3C7" w:rsidR="003B3B64" w:rsidRPr="00B62F1A" w:rsidRDefault="003B3B64" w:rsidP="003B3B64">
      <w:pPr>
        <w:rPr>
          <w:rFonts w:asciiTheme="majorBidi" w:hAnsiTheme="majorBidi" w:cstheme="majorBidi"/>
        </w:rPr>
      </w:pPr>
      <w:r w:rsidRPr="00B62F1A">
        <w:rPr>
          <w:rFonts w:asciiTheme="majorBidi" w:hAnsiTheme="majorBidi" w:cstheme="majorBidi"/>
          <w:b/>
          <w:sz w:val="32"/>
          <w:szCs w:val="32"/>
        </w:rPr>
        <w:t>1</w:t>
      </w:r>
      <w:r w:rsidR="003A0A50">
        <w:rPr>
          <w:rFonts w:asciiTheme="majorBidi" w:hAnsiTheme="majorBidi" w:cstheme="majorBidi"/>
          <w:b/>
          <w:sz w:val="32"/>
          <w:szCs w:val="32"/>
        </w:rPr>
        <w:t>4</w:t>
      </w:r>
      <w:r w:rsidRPr="00B62F1A">
        <w:rPr>
          <w:rFonts w:asciiTheme="majorBidi" w:hAnsiTheme="majorBidi" w:cstheme="majorBidi"/>
          <w:b/>
          <w:sz w:val="32"/>
          <w:szCs w:val="32"/>
        </w:rPr>
        <w:t>. Sneakers</w:t>
      </w:r>
      <w:r w:rsidRPr="00B62F1A">
        <w:rPr>
          <w:rFonts w:asciiTheme="majorBidi" w:hAnsiTheme="majorBidi" w:cstheme="majorBidi"/>
        </w:rPr>
        <w:t xml:space="preserve"> </w:t>
      </w:r>
      <w:r w:rsidRPr="00B62F1A">
        <w:rPr>
          <w:rFonts w:asciiTheme="majorBidi" w:hAnsiTheme="majorBidi" w:cstheme="majorBidi"/>
          <w:b/>
          <w:noProof/>
          <w:sz w:val="32"/>
          <w:szCs w:val="32"/>
        </w:rPr>
        <w:drawing>
          <wp:inline distT="114300" distB="114300" distL="114300" distR="114300" wp14:anchorId="00D3C31C" wp14:editId="56F0ABCA">
            <wp:extent cx="219075" cy="142875"/>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hyperlink r:id="rId34">
        <w:r w:rsidRPr="00B62F1A">
          <w:rPr>
            <w:rFonts w:asciiTheme="majorBidi" w:hAnsiTheme="majorBidi" w:cstheme="majorBidi"/>
            <w:b/>
            <w:color w:val="1155CC"/>
            <w:sz w:val="32"/>
            <w:szCs w:val="32"/>
            <w:u w:val="single"/>
          </w:rPr>
          <w:t>Got Sneakers</w:t>
        </w:r>
      </w:hyperlink>
    </w:p>
    <w:p w14:paraId="0C0D268A" w14:textId="77777777" w:rsidR="003B3B64" w:rsidRPr="00B62F1A" w:rsidRDefault="003B3B64" w:rsidP="003B3B64">
      <w:pPr>
        <w:rPr>
          <w:rFonts w:asciiTheme="majorBidi" w:hAnsiTheme="majorBidi" w:cstheme="majorBidi"/>
        </w:rPr>
      </w:pPr>
    </w:p>
    <w:p w14:paraId="6F8C3D8B" w14:textId="77777777" w:rsidR="003B3B64" w:rsidRPr="00B62F1A" w:rsidRDefault="003B3B64" w:rsidP="003B3B64">
      <w:pPr>
        <w:rPr>
          <w:rFonts w:asciiTheme="majorBidi" w:hAnsiTheme="majorBidi" w:cstheme="majorBidi"/>
        </w:rPr>
      </w:pPr>
      <w:r w:rsidRPr="00B62F1A">
        <w:rPr>
          <w:rFonts w:asciiTheme="majorBidi" w:hAnsiTheme="majorBidi" w:cstheme="majorBidi"/>
          <w:b/>
        </w:rPr>
        <w:t>Accepted items:</w:t>
      </w:r>
      <w:r w:rsidRPr="00B62F1A">
        <w:rPr>
          <w:rFonts w:asciiTheme="majorBidi" w:hAnsiTheme="majorBidi" w:cstheme="majorBidi"/>
        </w:rPr>
        <w:t xml:space="preserve"> Gently used sneakers. </w:t>
      </w:r>
    </w:p>
    <w:p w14:paraId="7221ED49" w14:textId="77777777" w:rsidR="003B3B64" w:rsidRPr="00B62F1A" w:rsidRDefault="003B3B64" w:rsidP="003B3B64">
      <w:pPr>
        <w:rPr>
          <w:rFonts w:asciiTheme="majorBidi" w:hAnsiTheme="majorBidi" w:cstheme="majorBidi"/>
        </w:rPr>
      </w:pPr>
    </w:p>
    <w:p w14:paraId="1A990A06" w14:textId="77777777" w:rsidR="003B3B64" w:rsidRPr="00B62F1A" w:rsidRDefault="003B3B64" w:rsidP="003B3B64">
      <w:pPr>
        <w:rPr>
          <w:rFonts w:asciiTheme="majorBidi" w:hAnsiTheme="majorBidi" w:cstheme="majorBidi"/>
        </w:rPr>
      </w:pPr>
      <w:r w:rsidRPr="00B62F1A">
        <w:rPr>
          <w:rFonts w:asciiTheme="majorBidi" w:hAnsiTheme="majorBidi" w:cstheme="majorBidi"/>
        </w:rPr>
        <w:lastRenderedPageBreak/>
        <w:t xml:space="preserve">For detailed guidelines, click </w:t>
      </w:r>
      <w:hyperlink r:id="rId35">
        <w:r w:rsidRPr="00B62F1A">
          <w:rPr>
            <w:rFonts w:asciiTheme="majorBidi" w:hAnsiTheme="majorBidi" w:cstheme="majorBidi"/>
            <w:color w:val="1155CC"/>
            <w:u w:val="single"/>
          </w:rPr>
          <w:t>here</w:t>
        </w:r>
      </w:hyperlink>
      <w:r w:rsidRPr="00B62F1A">
        <w:rPr>
          <w:rFonts w:asciiTheme="majorBidi" w:hAnsiTheme="majorBidi" w:cstheme="majorBidi"/>
        </w:rPr>
        <w:t>. Sneakers in good condition will be donated to people in need around the world. Unwearable footwear will be turned into rubber mats and other athletic surfaces.</w:t>
      </w:r>
    </w:p>
    <w:p w14:paraId="7C224F6F" w14:textId="77777777" w:rsidR="003B3B64" w:rsidRPr="00B62F1A" w:rsidRDefault="003B3B64" w:rsidP="003B3B64">
      <w:pPr>
        <w:rPr>
          <w:rFonts w:asciiTheme="majorBidi" w:hAnsiTheme="majorBidi" w:cstheme="majorBidi"/>
        </w:rPr>
      </w:pPr>
    </w:p>
    <w:p w14:paraId="4B4E4B90" w14:textId="77777777" w:rsidR="003B3B64" w:rsidRPr="00B62F1A" w:rsidRDefault="003B3B64" w:rsidP="003B3B64">
      <w:pPr>
        <w:rPr>
          <w:rFonts w:asciiTheme="majorBidi" w:hAnsiTheme="majorBidi" w:cstheme="majorBidi"/>
        </w:rPr>
      </w:pPr>
      <w:r w:rsidRPr="00B62F1A">
        <w:rPr>
          <w:rFonts w:asciiTheme="majorBidi" w:hAnsiTheme="majorBidi" w:cstheme="majorBidi"/>
        </w:rPr>
        <w:t>This program is a fundraiser for Sustainable Roanoke and North Cross School.</w:t>
      </w:r>
    </w:p>
    <w:p w14:paraId="15B59F11" w14:textId="77777777" w:rsidR="003B3B64" w:rsidRPr="00B62F1A" w:rsidRDefault="003B3B64" w:rsidP="003B3B64">
      <w:pPr>
        <w:rPr>
          <w:rFonts w:asciiTheme="majorBidi" w:hAnsiTheme="majorBidi" w:cstheme="majorBidi"/>
        </w:rPr>
      </w:pPr>
    </w:p>
    <w:p w14:paraId="73A41B26" w14:textId="77777777" w:rsidR="003B3B64" w:rsidRPr="00B62F1A" w:rsidRDefault="003B3B64" w:rsidP="003B3B64">
      <w:pPr>
        <w:rPr>
          <w:rFonts w:asciiTheme="majorBidi" w:hAnsiTheme="majorBidi" w:cstheme="majorBidi"/>
          <w:b/>
        </w:rPr>
      </w:pPr>
    </w:p>
    <w:p w14:paraId="79B2880C" w14:textId="0D0ED323" w:rsidR="003B3B64" w:rsidRPr="00B62F1A" w:rsidRDefault="003B3B64" w:rsidP="003B3B64">
      <w:pPr>
        <w:rPr>
          <w:rFonts w:asciiTheme="majorBidi" w:hAnsiTheme="majorBidi" w:cstheme="majorBidi"/>
        </w:rPr>
      </w:pPr>
      <w:r w:rsidRPr="00B62F1A">
        <w:rPr>
          <w:rFonts w:asciiTheme="majorBidi" w:hAnsiTheme="majorBidi" w:cstheme="majorBidi"/>
          <w:b/>
          <w:sz w:val="32"/>
          <w:szCs w:val="32"/>
        </w:rPr>
        <w:t>1</w:t>
      </w:r>
      <w:r w:rsidR="003A0A50">
        <w:rPr>
          <w:rFonts w:asciiTheme="majorBidi" w:hAnsiTheme="majorBidi" w:cstheme="majorBidi"/>
          <w:b/>
          <w:sz w:val="32"/>
          <w:szCs w:val="32"/>
        </w:rPr>
        <w:t>5</w:t>
      </w:r>
      <w:r w:rsidRPr="00B62F1A">
        <w:rPr>
          <w:rFonts w:asciiTheme="majorBidi" w:hAnsiTheme="majorBidi" w:cstheme="majorBidi"/>
          <w:b/>
          <w:sz w:val="32"/>
          <w:szCs w:val="32"/>
        </w:rPr>
        <w:t xml:space="preserve">. Teva Sandals </w:t>
      </w:r>
      <w:r w:rsidRPr="00B62F1A">
        <w:rPr>
          <w:rFonts w:asciiTheme="majorBidi" w:hAnsiTheme="majorBidi" w:cstheme="majorBidi"/>
          <w:b/>
          <w:noProof/>
          <w:sz w:val="32"/>
          <w:szCs w:val="32"/>
        </w:rPr>
        <w:drawing>
          <wp:inline distT="114300" distB="114300" distL="114300" distR="114300" wp14:anchorId="69FB3B13" wp14:editId="66163346">
            <wp:extent cx="219075" cy="142875"/>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36">
        <w:r w:rsidRPr="00B62F1A">
          <w:rPr>
            <w:rFonts w:asciiTheme="majorBidi" w:hAnsiTheme="majorBidi" w:cstheme="majorBidi"/>
            <w:b/>
            <w:color w:val="1155CC"/>
            <w:sz w:val="32"/>
            <w:szCs w:val="32"/>
            <w:u w:val="single"/>
          </w:rPr>
          <w:t>Teva</w:t>
        </w:r>
      </w:hyperlink>
    </w:p>
    <w:p w14:paraId="511A2F51" w14:textId="77777777" w:rsidR="003B3B64" w:rsidRPr="00B62F1A" w:rsidRDefault="003B3B64" w:rsidP="003B3B64">
      <w:pPr>
        <w:rPr>
          <w:rFonts w:asciiTheme="majorBidi" w:hAnsiTheme="majorBidi" w:cstheme="majorBidi"/>
        </w:rPr>
      </w:pPr>
    </w:p>
    <w:p w14:paraId="7496131C"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Any Teva sandals.</w:t>
      </w:r>
    </w:p>
    <w:p w14:paraId="3C680D76" w14:textId="77777777" w:rsidR="003B3B64" w:rsidRPr="00B62F1A" w:rsidRDefault="003B3B64" w:rsidP="003B3B64">
      <w:pPr>
        <w:rPr>
          <w:rFonts w:asciiTheme="majorBidi" w:hAnsiTheme="majorBidi" w:cstheme="majorBidi"/>
          <w:b/>
        </w:rPr>
      </w:pPr>
    </w:p>
    <w:p w14:paraId="7ED93E1B"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Best practices for recycling: </w:t>
      </w:r>
      <w:r w:rsidRPr="00B62F1A">
        <w:rPr>
          <w:rFonts w:asciiTheme="majorBidi" w:hAnsiTheme="majorBidi" w:cstheme="majorBidi"/>
        </w:rPr>
        <w:t>Make sure they are clean and dry!</w:t>
      </w:r>
    </w:p>
    <w:p w14:paraId="6F3094A1" w14:textId="77777777" w:rsidR="003B3B64" w:rsidRPr="00B62F1A" w:rsidRDefault="003B3B64" w:rsidP="003B3B64">
      <w:pPr>
        <w:rPr>
          <w:rFonts w:asciiTheme="majorBidi" w:hAnsiTheme="majorBidi" w:cstheme="majorBidi"/>
        </w:rPr>
      </w:pPr>
    </w:p>
    <w:p w14:paraId="35C2EA63"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Important: </w:t>
      </w:r>
      <w:r w:rsidRPr="00B62F1A">
        <w:rPr>
          <w:rFonts w:asciiTheme="majorBidi" w:hAnsiTheme="majorBidi" w:cstheme="majorBidi"/>
        </w:rPr>
        <w:t xml:space="preserve">At Sustainable Roanoke we thought it makes sense to gather many of them to minimize the shipping carbon footprint but, if you have a bunch of them, you can send them to Teva yourself - check out </w:t>
      </w:r>
      <w:hyperlink r:id="rId37">
        <w:r w:rsidRPr="00B62F1A">
          <w:rPr>
            <w:rFonts w:asciiTheme="majorBidi" w:hAnsiTheme="majorBidi" w:cstheme="majorBidi"/>
            <w:color w:val="1155CC"/>
            <w:u w:val="single"/>
          </w:rPr>
          <w:t>this link</w:t>
        </w:r>
      </w:hyperlink>
      <w:r w:rsidRPr="00B62F1A">
        <w:rPr>
          <w:rFonts w:asciiTheme="majorBidi" w:hAnsiTheme="majorBidi" w:cstheme="majorBidi"/>
        </w:rPr>
        <w:t xml:space="preserve"> to learn how to do it.</w:t>
      </w:r>
    </w:p>
    <w:p w14:paraId="11A6A239" w14:textId="77777777" w:rsidR="003B3B64" w:rsidRPr="00B62F1A" w:rsidRDefault="003B3B64" w:rsidP="003B3B64">
      <w:pPr>
        <w:rPr>
          <w:rFonts w:asciiTheme="majorBidi" w:hAnsiTheme="majorBidi" w:cstheme="majorBidi"/>
        </w:rPr>
      </w:pPr>
    </w:p>
    <w:p w14:paraId="40AA1868" w14:textId="77777777" w:rsidR="003B3B64" w:rsidRPr="00B62F1A" w:rsidRDefault="003B3B64" w:rsidP="003B3B64">
      <w:pPr>
        <w:jc w:val="center"/>
        <w:rPr>
          <w:rFonts w:asciiTheme="majorBidi" w:hAnsiTheme="majorBidi" w:cstheme="majorBidi"/>
        </w:rPr>
      </w:pPr>
      <w:r w:rsidRPr="00B62F1A">
        <w:rPr>
          <w:rFonts w:asciiTheme="majorBidi" w:hAnsiTheme="majorBidi" w:cstheme="majorBidi"/>
          <w:noProof/>
        </w:rPr>
        <w:drawing>
          <wp:inline distT="114300" distB="114300" distL="114300" distR="114300" wp14:anchorId="7CB9E96E" wp14:editId="033D1B79">
            <wp:extent cx="1814513" cy="1968575"/>
            <wp:effectExtent l="0" t="0" r="0" b="0"/>
            <wp:docPr id="1" name="image3.png" descr="A picture containing floor, indoor, bag&#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3.png" descr="A picture containing floor, indoor, bag&#10;&#10;Description automatically generated"/>
                    <pic:cNvPicPr preferRelativeResize="0"/>
                  </pic:nvPicPr>
                  <pic:blipFill>
                    <a:blip r:embed="rId38"/>
                    <a:srcRect r="15292" b="8247"/>
                    <a:stretch>
                      <a:fillRect/>
                    </a:stretch>
                  </pic:blipFill>
                  <pic:spPr>
                    <a:xfrm>
                      <a:off x="0" y="0"/>
                      <a:ext cx="1814513" cy="1968575"/>
                    </a:xfrm>
                    <a:prstGeom prst="rect">
                      <a:avLst/>
                    </a:prstGeom>
                    <a:ln/>
                  </pic:spPr>
                </pic:pic>
              </a:graphicData>
            </a:graphic>
          </wp:inline>
        </w:drawing>
      </w:r>
    </w:p>
    <w:p w14:paraId="5877345B" w14:textId="77777777" w:rsidR="003B3B64" w:rsidRPr="00B62F1A" w:rsidRDefault="003B3B64" w:rsidP="003B3B64">
      <w:pPr>
        <w:rPr>
          <w:rFonts w:asciiTheme="majorBidi" w:hAnsiTheme="majorBidi" w:cstheme="majorBidi"/>
        </w:rPr>
      </w:pPr>
    </w:p>
    <w:p w14:paraId="70207A72" w14:textId="77777777" w:rsidR="003B3B64" w:rsidRPr="00B62F1A" w:rsidRDefault="003B3B64" w:rsidP="003B3B64">
      <w:pPr>
        <w:rPr>
          <w:rFonts w:asciiTheme="majorBidi" w:hAnsiTheme="majorBidi" w:cstheme="majorBidi"/>
        </w:rPr>
      </w:pPr>
    </w:p>
    <w:p w14:paraId="29065D21" w14:textId="77777777" w:rsidR="003B3B64" w:rsidRPr="00B62F1A" w:rsidRDefault="003B3B64" w:rsidP="003B3B64">
      <w:pPr>
        <w:rPr>
          <w:rFonts w:asciiTheme="majorBidi" w:hAnsiTheme="majorBidi" w:cstheme="majorBidi"/>
        </w:rPr>
      </w:pPr>
    </w:p>
    <w:p w14:paraId="742F7C3F" w14:textId="38E18AA1" w:rsidR="003B3B64" w:rsidRPr="00B62F1A" w:rsidRDefault="003B3B64" w:rsidP="003B3B64">
      <w:pPr>
        <w:rPr>
          <w:rFonts w:asciiTheme="majorBidi" w:hAnsiTheme="majorBidi" w:cstheme="majorBidi"/>
        </w:rPr>
      </w:pPr>
      <w:r w:rsidRPr="00B62F1A">
        <w:rPr>
          <w:rFonts w:asciiTheme="majorBidi" w:hAnsiTheme="majorBidi" w:cstheme="majorBidi"/>
          <w:b/>
          <w:sz w:val="32"/>
          <w:szCs w:val="32"/>
        </w:rPr>
        <w:t>1</w:t>
      </w:r>
      <w:r w:rsidR="003A0A50">
        <w:rPr>
          <w:rFonts w:asciiTheme="majorBidi" w:hAnsiTheme="majorBidi" w:cstheme="majorBidi"/>
          <w:b/>
          <w:sz w:val="32"/>
          <w:szCs w:val="32"/>
        </w:rPr>
        <w:t>6</w:t>
      </w:r>
      <w:r w:rsidRPr="00B62F1A">
        <w:rPr>
          <w:rFonts w:asciiTheme="majorBidi" w:hAnsiTheme="majorBidi" w:cstheme="majorBidi"/>
          <w:b/>
          <w:sz w:val="32"/>
          <w:szCs w:val="32"/>
        </w:rPr>
        <w:t xml:space="preserve">. Guitar strings </w:t>
      </w:r>
      <w:r w:rsidRPr="00B62F1A">
        <w:rPr>
          <w:rFonts w:asciiTheme="majorBidi" w:hAnsiTheme="majorBidi" w:cstheme="majorBidi"/>
          <w:b/>
          <w:noProof/>
          <w:sz w:val="32"/>
          <w:szCs w:val="32"/>
        </w:rPr>
        <w:drawing>
          <wp:inline distT="114300" distB="114300" distL="114300" distR="114300" wp14:anchorId="5A53A3D5" wp14:editId="55C10908">
            <wp:extent cx="219075" cy="142875"/>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39">
        <w:proofErr w:type="spellStart"/>
        <w:r w:rsidRPr="00B62F1A">
          <w:rPr>
            <w:rFonts w:asciiTheme="majorBidi" w:hAnsiTheme="majorBidi" w:cstheme="majorBidi"/>
            <w:b/>
            <w:color w:val="1155CC"/>
            <w:sz w:val="32"/>
            <w:szCs w:val="32"/>
            <w:u w:val="single"/>
          </w:rPr>
          <w:t>D’Addario</w:t>
        </w:r>
        <w:proofErr w:type="spellEnd"/>
      </w:hyperlink>
    </w:p>
    <w:p w14:paraId="3470E858" w14:textId="77777777" w:rsidR="00B6064D" w:rsidRPr="00B62F1A" w:rsidRDefault="00B6064D" w:rsidP="003B3B64">
      <w:pPr>
        <w:rPr>
          <w:rFonts w:asciiTheme="majorBidi" w:hAnsiTheme="majorBidi" w:cstheme="majorBidi"/>
          <w:bCs/>
        </w:rPr>
      </w:pPr>
    </w:p>
    <w:p w14:paraId="5CBE851B" w14:textId="4BAA2E56" w:rsidR="003B3B64" w:rsidRPr="00B62F1A" w:rsidRDefault="004B71F9" w:rsidP="003B3B64">
      <w:pPr>
        <w:rPr>
          <w:rFonts w:asciiTheme="majorBidi" w:hAnsiTheme="majorBidi" w:cstheme="majorBidi"/>
          <w:bCs/>
        </w:rPr>
      </w:pPr>
      <w:r w:rsidRPr="00B62F1A">
        <w:rPr>
          <w:rFonts w:asciiTheme="majorBidi" w:hAnsiTheme="majorBidi" w:cstheme="majorBidi"/>
          <w:bCs/>
        </w:rPr>
        <w:t xml:space="preserve">We will bring the strings to </w:t>
      </w:r>
      <w:hyperlink r:id="rId40" w:history="1">
        <w:r w:rsidRPr="00B62F1A">
          <w:rPr>
            <w:rStyle w:val="Hyperlink"/>
            <w:rFonts w:asciiTheme="majorBidi" w:hAnsiTheme="majorBidi" w:cstheme="majorBidi"/>
            <w:bCs/>
          </w:rPr>
          <w:t>Fret Mill Music Co.</w:t>
        </w:r>
      </w:hyperlink>
      <w:r w:rsidR="00B6064D" w:rsidRPr="00B62F1A">
        <w:rPr>
          <w:rFonts w:asciiTheme="majorBidi" w:hAnsiTheme="majorBidi" w:cstheme="majorBidi"/>
          <w:bCs/>
        </w:rPr>
        <w:t>,</w:t>
      </w:r>
      <w:r w:rsidRPr="00B62F1A">
        <w:rPr>
          <w:rFonts w:asciiTheme="majorBidi" w:hAnsiTheme="majorBidi" w:cstheme="majorBidi"/>
          <w:bCs/>
        </w:rPr>
        <w:t xml:space="preserve"> located at </w:t>
      </w:r>
      <w:hyperlink r:id="rId41" w:history="1">
        <w:r w:rsidRPr="00B62F1A">
          <w:rPr>
            <w:rStyle w:val="Hyperlink"/>
            <w:rFonts w:asciiTheme="majorBidi" w:hAnsiTheme="majorBidi" w:cstheme="majorBidi"/>
            <w:bCs/>
          </w:rPr>
          <w:t>19 Salem Ave SE, Roanoke, VA 24011, USA</w:t>
        </w:r>
      </w:hyperlink>
      <w:r w:rsidR="00B6064D" w:rsidRPr="00B62F1A">
        <w:rPr>
          <w:rFonts w:asciiTheme="majorBidi" w:hAnsiTheme="majorBidi" w:cstheme="majorBidi"/>
          <w:bCs/>
        </w:rPr>
        <w:t xml:space="preserve"> in downtown Roanoke.</w:t>
      </w:r>
    </w:p>
    <w:p w14:paraId="14053F58" w14:textId="77777777" w:rsidR="003B3B64" w:rsidRPr="00B62F1A" w:rsidRDefault="003B3B64" w:rsidP="003B3B64">
      <w:pPr>
        <w:rPr>
          <w:rFonts w:asciiTheme="majorBidi" w:hAnsiTheme="majorBidi" w:cstheme="majorBidi"/>
          <w:b/>
        </w:rPr>
      </w:pPr>
    </w:p>
    <w:p w14:paraId="43BDEB74" w14:textId="77777777" w:rsidR="004B71F9" w:rsidRPr="00B62F1A" w:rsidRDefault="004B71F9" w:rsidP="003B3B64">
      <w:pPr>
        <w:rPr>
          <w:rFonts w:asciiTheme="majorBidi" w:hAnsiTheme="majorBidi" w:cstheme="majorBidi"/>
          <w:b/>
          <w:sz w:val="32"/>
          <w:szCs w:val="32"/>
        </w:rPr>
      </w:pPr>
    </w:p>
    <w:p w14:paraId="285BC0FA" w14:textId="171A0E80" w:rsidR="003B3B64" w:rsidRPr="00B62F1A" w:rsidRDefault="003B3B64" w:rsidP="003B3B64">
      <w:pPr>
        <w:rPr>
          <w:rFonts w:asciiTheme="majorBidi" w:hAnsiTheme="majorBidi" w:cstheme="majorBidi"/>
        </w:rPr>
      </w:pPr>
      <w:r w:rsidRPr="00B62F1A">
        <w:rPr>
          <w:rFonts w:asciiTheme="majorBidi" w:hAnsiTheme="majorBidi" w:cstheme="majorBidi"/>
          <w:b/>
          <w:sz w:val="32"/>
          <w:szCs w:val="32"/>
        </w:rPr>
        <w:t>1</w:t>
      </w:r>
      <w:r w:rsidR="003A0A50">
        <w:rPr>
          <w:rFonts w:asciiTheme="majorBidi" w:hAnsiTheme="majorBidi" w:cstheme="majorBidi"/>
          <w:b/>
          <w:sz w:val="32"/>
          <w:szCs w:val="32"/>
        </w:rPr>
        <w:t>7</w:t>
      </w:r>
      <w:r w:rsidRPr="00B62F1A">
        <w:rPr>
          <w:rFonts w:asciiTheme="majorBidi" w:hAnsiTheme="majorBidi" w:cstheme="majorBidi"/>
          <w:b/>
          <w:sz w:val="32"/>
          <w:szCs w:val="32"/>
        </w:rPr>
        <w:t xml:space="preserve">. Bread clips </w:t>
      </w:r>
      <w:r w:rsidRPr="00B62F1A">
        <w:rPr>
          <w:rFonts w:asciiTheme="majorBidi" w:hAnsiTheme="majorBidi" w:cstheme="majorBidi"/>
          <w:b/>
          <w:noProof/>
          <w:sz w:val="32"/>
          <w:szCs w:val="32"/>
        </w:rPr>
        <w:drawing>
          <wp:inline distT="114300" distB="114300" distL="114300" distR="114300" wp14:anchorId="698462E7" wp14:editId="16D32072">
            <wp:extent cx="219075" cy="142875"/>
            <wp:effectExtent l="0" t="0" r="0" b="0"/>
            <wp:docPr id="3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42">
        <w:r w:rsidRPr="00B62F1A">
          <w:rPr>
            <w:rFonts w:asciiTheme="majorBidi" w:hAnsiTheme="majorBidi" w:cstheme="majorBidi"/>
            <w:b/>
            <w:color w:val="1155CC"/>
            <w:sz w:val="32"/>
            <w:szCs w:val="32"/>
            <w:u w:val="single"/>
          </w:rPr>
          <w:t>Danielle Cares for Chairs</w:t>
        </w:r>
      </w:hyperlink>
    </w:p>
    <w:p w14:paraId="6306FE86" w14:textId="77777777" w:rsidR="003B3B64" w:rsidRPr="00B62F1A" w:rsidRDefault="003B3B64" w:rsidP="003B3B64">
      <w:pPr>
        <w:rPr>
          <w:rFonts w:asciiTheme="majorBidi" w:hAnsiTheme="majorBidi" w:cstheme="majorBidi"/>
        </w:rPr>
      </w:pPr>
    </w:p>
    <w:p w14:paraId="1E5F545E" w14:textId="77777777" w:rsidR="003B3B64" w:rsidRPr="00B62F1A" w:rsidRDefault="003B3B64" w:rsidP="003B3B64">
      <w:pPr>
        <w:rPr>
          <w:rFonts w:asciiTheme="majorBidi" w:hAnsiTheme="majorBidi" w:cstheme="majorBidi"/>
        </w:rPr>
      </w:pPr>
      <w:r w:rsidRPr="00B62F1A">
        <w:rPr>
          <w:rFonts w:asciiTheme="majorBidi" w:hAnsiTheme="majorBidi" w:cstheme="majorBidi"/>
        </w:rPr>
        <w:t>Danielle Cares for Chairs is a non-profit that recycles the tags and uses the funds to provide wheelchairs to people in need.</w:t>
      </w:r>
    </w:p>
    <w:p w14:paraId="4A344D06" w14:textId="77777777" w:rsidR="003B3B64" w:rsidRPr="00B62F1A" w:rsidRDefault="003B3B64" w:rsidP="003B3B64">
      <w:pPr>
        <w:rPr>
          <w:rFonts w:asciiTheme="majorBidi" w:hAnsiTheme="majorBidi" w:cstheme="majorBidi"/>
        </w:rPr>
      </w:pPr>
    </w:p>
    <w:p w14:paraId="537BC5D5" w14:textId="77777777" w:rsidR="003B3B64" w:rsidRPr="00B62F1A" w:rsidRDefault="003B3B64" w:rsidP="003B3B64">
      <w:pPr>
        <w:rPr>
          <w:rFonts w:asciiTheme="majorBidi" w:hAnsiTheme="majorBidi" w:cstheme="majorBidi"/>
          <w:b/>
        </w:rPr>
      </w:pPr>
    </w:p>
    <w:p w14:paraId="4E61505F" w14:textId="0479322B" w:rsidR="003B3B64" w:rsidRPr="00B62F1A" w:rsidRDefault="000C1DD5" w:rsidP="003B3B64">
      <w:pPr>
        <w:rPr>
          <w:rFonts w:asciiTheme="majorBidi" w:hAnsiTheme="majorBidi" w:cstheme="majorBidi"/>
        </w:rPr>
      </w:pPr>
      <w:r w:rsidRPr="00B62F1A">
        <w:rPr>
          <w:rFonts w:asciiTheme="majorBidi" w:hAnsiTheme="majorBidi" w:cstheme="majorBidi"/>
          <w:b/>
          <w:sz w:val="32"/>
          <w:szCs w:val="32"/>
        </w:rPr>
        <w:t>1</w:t>
      </w:r>
      <w:r w:rsidR="003A0A50">
        <w:rPr>
          <w:rFonts w:asciiTheme="majorBidi" w:hAnsiTheme="majorBidi" w:cstheme="majorBidi"/>
          <w:b/>
          <w:sz w:val="32"/>
          <w:szCs w:val="32"/>
        </w:rPr>
        <w:t>8</w:t>
      </w:r>
      <w:r w:rsidR="003B3B64" w:rsidRPr="00B62F1A">
        <w:rPr>
          <w:rFonts w:asciiTheme="majorBidi" w:hAnsiTheme="majorBidi" w:cstheme="majorBidi"/>
          <w:b/>
          <w:sz w:val="32"/>
          <w:szCs w:val="32"/>
        </w:rPr>
        <w:t xml:space="preserve">. Brita products </w:t>
      </w:r>
      <w:r w:rsidR="003B3B64" w:rsidRPr="00B62F1A">
        <w:rPr>
          <w:rFonts w:asciiTheme="majorBidi" w:hAnsiTheme="majorBidi" w:cstheme="majorBidi"/>
          <w:b/>
          <w:noProof/>
          <w:sz w:val="32"/>
          <w:szCs w:val="32"/>
        </w:rPr>
        <w:drawing>
          <wp:inline distT="114300" distB="114300" distL="114300" distR="114300" wp14:anchorId="3C9077CD" wp14:editId="0D50CAC4">
            <wp:extent cx="219075" cy="142875"/>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003B3B64" w:rsidRPr="00B62F1A">
        <w:rPr>
          <w:rFonts w:asciiTheme="majorBidi" w:hAnsiTheme="majorBidi" w:cstheme="majorBidi"/>
          <w:b/>
          <w:sz w:val="32"/>
          <w:szCs w:val="32"/>
        </w:rPr>
        <w:t xml:space="preserve"> </w:t>
      </w:r>
      <w:hyperlink r:id="rId43">
        <w:proofErr w:type="spellStart"/>
        <w:r w:rsidR="003B3B64" w:rsidRPr="00B62F1A">
          <w:rPr>
            <w:rFonts w:asciiTheme="majorBidi" w:hAnsiTheme="majorBidi" w:cstheme="majorBidi"/>
            <w:b/>
            <w:color w:val="1155CC"/>
            <w:sz w:val="32"/>
            <w:szCs w:val="32"/>
            <w:u w:val="single"/>
          </w:rPr>
          <w:t>TerraCycle</w:t>
        </w:r>
        <w:proofErr w:type="spellEnd"/>
        <w:r w:rsidR="003B3B64" w:rsidRPr="00B62F1A">
          <w:rPr>
            <w:rFonts w:asciiTheme="majorBidi" w:hAnsiTheme="majorBidi" w:cstheme="majorBidi"/>
            <w:b/>
            <w:color w:val="1155CC"/>
            <w:sz w:val="32"/>
            <w:szCs w:val="32"/>
            <w:u w:val="single"/>
          </w:rPr>
          <w:t>/Brita</w:t>
        </w:r>
      </w:hyperlink>
    </w:p>
    <w:p w14:paraId="06553E1B" w14:textId="77777777" w:rsidR="003B3B64" w:rsidRPr="00B62F1A" w:rsidRDefault="003B3B64" w:rsidP="003B3B64">
      <w:pPr>
        <w:rPr>
          <w:rFonts w:asciiTheme="majorBidi" w:hAnsiTheme="majorBidi" w:cstheme="majorBidi"/>
        </w:rPr>
      </w:pPr>
    </w:p>
    <w:p w14:paraId="0F3C5360" w14:textId="77777777" w:rsidR="003B3B64" w:rsidRPr="00B62F1A" w:rsidRDefault="003B3B64" w:rsidP="003B3B64">
      <w:pPr>
        <w:rPr>
          <w:rFonts w:asciiTheme="majorBidi" w:hAnsiTheme="majorBidi" w:cstheme="majorBidi"/>
        </w:rPr>
      </w:pPr>
      <w:r w:rsidRPr="00B62F1A">
        <w:rPr>
          <w:rFonts w:asciiTheme="majorBidi" w:hAnsiTheme="majorBidi" w:cstheme="majorBidi"/>
          <w:b/>
        </w:rPr>
        <w:lastRenderedPageBreak/>
        <w:t>Accepted items:</w:t>
      </w:r>
      <w:r w:rsidRPr="00B62F1A">
        <w:rPr>
          <w:rFonts w:asciiTheme="majorBidi" w:hAnsiTheme="majorBidi" w:cstheme="majorBidi"/>
        </w:rPr>
        <w:t xml:space="preserve"> All Brita products seen on the photo. </w:t>
      </w:r>
      <w:r w:rsidRPr="00B62F1A">
        <w:rPr>
          <w:rFonts w:asciiTheme="majorBidi" w:hAnsiTheme="majorBidi" w:cstheme="majorBidi"/>
          <w:b/>
        </w:rPr>
        <w:t xml:space="preserve">Attention: </w:t>
      </w:r>
      <w:r w:rsidRPr="00B62F1A">
        <w:rPr>
          <w:rFonts w:asciiTheme="majorBidi" w:hAnsiTheme="majorBidi" w:cstheme="majorBidi"/>
        </w:rPr>
        <w:t>Only Brita brand!</w:t>
      </w:r>
    </w:p>
    <w:p w14:paraId="18573AE1" w14:textId="77777777" w:rsidR="003B3B64" w:rsidRPr="00B62F1A" w:rsidRDefault="003B3B64" w:rsidP="003B3B64">
      <w:pPr>
        <w:rPr>
          <w:rFonts w:asciiTheme="majorBidi" w:hAnsiTheme="majorBidi" w:cstheme="majorBidi"/>
        </w:rPr>
      </w:pPr>
    </w:p>
    <w:p w14:paraId="657A9BA2" w14:textId="77777777" w:rsidR="003B3B64" w:rsidRPr="00B62F1A" w:rsidRDefault="003B3B64" w:rsidP="003B3B64">
      <w:pPr>
        <w:jc w:val="center"/>
        <w:rPr>
          <w:rFonts w:asciiTheme="majorBidi" w:hAnsiTheme="majorBidi" w:cstheme="majorBidi"/>
        </w:rPr>
      </w:pPr>
      <w:r w:rsidRPr="00B62F1A">
        <w:rPr>
          <w:rFonts w:asciiTheme="majorBidi" w:hAnsiTheme="majorBidi" w:cstheme="majorBidi"/>
          <w:noProof/>
        </w:rPr>
        <w:drawing>
          <wp:inline distT="114300" distB="114300" distL="114300" distR="114300" wp14:anchorId="6F7F8C21" wp14:editId="0B2FC068">
            <wp:extent cx="2876550" cy="2183026"/>
            <wp:effectExtent l="0" t="0" r="0" b="0"/>
            <wp:docPr id="37" name="image17.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7" name="image17.jpg" descr="Diagram&#10;&#10;Description automatically generated"/>
                    <pic:cNvPicPr preferRelativeResize="0"/>
                  </pic:nvPicPr>
                  <pic:blipFill>
                    <a:blip r:embed="rId44"/>
                    <a:srcRect/>
                    <a:stretch>
                      <a:fillRect/>
                    </a:stretch>
                  </pic:blipFill>
                  <pic:spPr>
                    <a:xfrm>
                      <a:off x="0" y="0"/>
                      <a:ext cx="2876550" cy="2183026"/>
                    </a:xfrm>
                    <a:prstGeom prst="rect">
                      <a:avLst/>
                    </a:prstGeom>
                    <a:ln/>
                  </pic:spPr>
                </pic:pic>
              </a:graphicData>
            </a:graphic>
          </wp:inline>
        </w:drawing>
      </w:r>
    </w:p>
    <w:p w14:paraId="2BB18426" w14:textId="77777777" w:rsidR="003B3B64" w:rsidRPr="00B62F1A" w:rsidRDefault="003B3B64" w:rsidP="003B3B64">
      <w:pPr>
        <w:rPr>
          <w:rFonts w:asciiTheme="majorBidi" w:hAnsiTheme="majorBidi" w:cstheme="majorBidi"/>
          <w:b/>
        </w:rPr>
      </w:pPr>
    </w:p>
    <w:p w14:paraId="542767AA"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Best practices for recycling: </w:t>
      </w:r>
      <w:r w:rsidRPr="00B62F1A">
        <w:rPr>
          <w:rFonts w:asciiTheme="majorBidi" w:hAnsiTheme="majorBidi" w:cstheme="majorBidi"/>
        </w:rPr>
        <w:t xml:space="preserve">Items must be </w:t>
      </w:r>
      <w:r w:rsidRPr="00B62F1A">
        <w:rPr>
          <w:rFonts w:asciiTheme="majorBidi" w:hAnsiTheme="majorBidi" w:cstheme="majorBidi"/>
          <w:b/>
        </w:rPr>
        <w:t xml:space="preserve">THOROUGHLY </w:t>
      </w:r>
      <w:r w:rsidRPr="00B62F1A">
        <w:rPr>
          <w:rFonts w:asciiTheme="majorBidi" w:hAnsiTheme="majorBidi" w:cstheme="majorBidi"/>
        </w:rPr>
        <w:t>dry.</w:t>
      </w:r>
    </w:p>
    <w:p w14:paraId="06C0D800" w14:textId="77777777" w:rsidR="003B3B64" w:rsidRPr="00B62F1A" w:rsidRDefault="003B3B64" w:rsidP="003B3B64">
      <w:pPr>
        <w:rPr>
          <w:rFonts w:asciiTheme="majorBidi" w:hAnsiTheme="majorBidi" w:cstheme="majorBidi"/>
        </w:rPr>
      </w:pPr>
    </w:p>
    <w:p w14:paraId="2F2B396A" w14:textId="77777777" w:rsidR="003B3B64" w:rsidRPr="00B62F1A" w:rsidRDefault="003B3B64" w:rsidP="003B3B64">
      <w:pPr>
        <w:rPr>
          <w:rFonts w:asciiTheme="majorBidi" w:hAnsiTheme="majorBidi" w:cstheme="majorBidi"/>
          <w:b/>
        </w:rPr>
      </w:pPr>
    </w:p>
    <w:p w14:paraId="284660F0" w14:textId="0E3224EB" w:rsidR="003B3B64" w:rsidRPr="00B62F1A" w:rsidRDefault="003A0A50" w:rsidP="003B3B64">
      <w:pPr>
        <w:rPr>
          <w:rFonts w:asciiTheme="majorBidi" w:hAnsiTheme="majorBidi" w:cstheme="majorBidi"/>
        </w:rPr>
      </w:pPr>
      <w:r>
        <w:rPr>
          <w:rFonts w:asciiTheme="majorBidi" w:hAnsiTheme="majorBidi" w:cstheme="majorBidi"/>
          <w:b/>
          <w:sz w:val="32"/>
          <w:szCs w:val="32"/>
        </w:rPr>
        <w:t>19</w:t>
      </w:r>
      <w:r w:rsidR="003B3B64" w:rsidRPr="00B62F1A">
        <w:rPr>
          <w:rFonts w:asciiTheme="majorBidi" w:hAnsiTheme="majorBidi" w:cstheme="majorBidi"/>
          <w:b/>
          <w:sz w:val="32"/>
          <w:szCs w:val="32"/>
        </w:rPr>
        <w:t xml:space="preserve">. Febreze Air Care Products </w:t>
      </w:r>
      <w:r w:rsidR="003B3B64" w:rsidRPr="00B62F1A">
        <w:rPr>
          <w:rFonts w:asciiTheme="majorBidi" w:hAnsiTheme="majorBidi" w:cstheme="majorBidi"/>
          <w:b/>
          <w:noProof/>
          <w:sz w:val="32"/>
          <w:szCs w:val="32"/>
        </w:rPr>
        <w:drawing>
          <wp:inline distT="114300" distB="114300" distL="114300" distR="114300" wp14:anchorId="41F51758" wp14:editId="728D6255">
            <wp:extent cx="219075" cy="142875"/>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003B3B64" w:rsidRPr="00B62F1A">
        <w:rPr>
          <w:rFonts w:asciiTheme="majorBidi" w:hAnsiTheme="majorBidi" w:cstheme="majorBidi"/>
          <w:b/>
          <w:sz w:val="32"/>
          <w:szCs w:val="32"/>
        </w:rPr>
        <w:t xml:space="preserve"> </w:t>
      </w:r>
      <w:hyperlink r:id="rId45">
        <w:proofErr w:type="spellStart"/>
        <w:r w:rsidR="003B3B64" w:rsidRPr="00B62F1A">
          <w:rPr>
            <w:rFonts w:asciiTheme="majorBidi" w:hAnsiTheme="majorBidi" w:cstheme="majorBidi"/>
            <w:b/>
            <w:color w:val="1155CC"/>
            <w:sz w:val="32"/>
            <w:szCs w:val="32"/>
            <w:u w:val="single"/>
          </w:rPr>
          <w:t>TerraCycle</w:t>
        </w:r>
        <w:proofErr w:type="spellEnd"/>
      </w:hyperlink>
    </w:p>
    <w:p w14:paraId="2F01B154" w14:textId="77777777" w:rsidR="003B3B64" w:rsidRPr="00B62F1A" w:rsidRDefault="003B3B64" w:rsidP="003B3B64">
      <w:pPr>
        <w:rPr>
          <w:rFonts w:asciiTheme="majorBidi" w:hAnsiTheme="majorBidi" w:cstheme="majorBidi"/>
        </w:rPr>
      </w:pPr>
    </w:p>
    <w:p w14:paraId="6EFCAAB2" w14:textId="77777777" w:rsidR="003B3B64" w:rsidRPr="00B62F1A" w:rsidRDefault="003B3B64" w:rsidP="003B3B64">
      <w:pPr>
        <w:rPr>
          <w:rFonts w:asciiTheme="majorBidi" w:hAnsiTheme="majorBidi" w:cstheme="majorBidi"/>
        </w:rPr>
      </w:pPr>
      <w:r w:rsidRPr="00B62F1A">
        <w:rPr>
          <w:rFonts w:asciiTheme="majorBidi" w:hAnsiTheme="majorBidi" w:cstheme="majorBidi"/>
          <w:b/>
        </w:rPr>
        <w:t>Accepted items:</w:t>
      </w:r>
      <w:r w:rsidRPr="00B62F1A">
        <w:rPr>
          <w:rFonts w:asciiTheme="majorBidi" w:hAnsiTheme="majorBidi" w:cstheme="majorBidi"/>
        </w:rPr>
        <w:t xml:space="preserve"> All brands of air freshener cartridges, plugs, trigger heads, and plastic and film packaging. </w:t>
      </w:r>
    </w:p>
    <w:p w14:paraId="6E2D5DEE" w14:textId="77777777" w:rsidR="003B3B64" w:rsidRPr="00B62F1A" w:rsidRDefault="003B3B64" w:rsidP="003B3B64">
      <w:pPr>
        <w:rPr>
          <w:rFonts w:asciiTheme="majorBidi" w:hAnsiTheme="majorBidi" w:cstheme="majorBidi"/>
          <w:b/>
        </w:rPr>
      </w:pPr>
    </w:p>
    <w:p w14:paraId="5D79699F"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Not accepted: </w:t>
      </w:r>
      <w:r w:rsidRPr="00B62F1A">
        <w:rPr>
          <w:rFonts w:asciiTheme="majorBidi" w:hAnsiTheme="majorBidi" w:cstheme="majorBidi"/>
        </w:rPr>
        <w:t>They do not accept plastic bottles, because they say these can be recycled through most municipal programs.</w:t>
      </w:r>
    </w:p>
    <w:p w14:paraId="15D5E3D6" w14:textId="77777777" w:rsidR="003B3B64" w:rsidRPr="00B62F1A" w:rsidRDefault="003B3B64" w:rsidP="003B3B64">
      <w:pPr>
        <w:rPr>
          <w:rFonts w:asciiTheme="majorBidi" w:hAnsiTheme="majorBidi" w:cstheme="majorBidi"/>
        </w:rPr>
      </w:pPr>
    </w:p>
    <w:p w14:paraId="499251DF" w14:textId="77777777" w:rsidR="003B3B64" w:rsidRPr="00B62F1A" w:rsidRDefault="003B3B64" w:rsidP="003B3B64">
      <w:pPr>
        <w:jc w:val="center"/>
        <w:rPr>
          <w:rFonts w:asciiTheme="majorBidi" w:hAnsiTheme="majorBidi" w:cstheme="majorBidi"/>
        </w:rPr>
      </w:pPr>
      <w:r w:rsidRPr="00B62F1A">
        <w:rPr>
          <w:rFonts w:asciiTheme="majorBidi" w:hAnsiTheme="majorBidi" w:cstheme="majorBidi"/>
          <w:noProof/>
        </w:rPr>
        <w:drawing>
          <wp:inline distT="114300" distB="114300" distL="114300" distR="114300" wp14:anchorId="35024F24" wp14:editId="34A2E016">
            <wp:extent cx="1362075" cy="1124331"/>
            <wp:effectExtent l="0" t="0" r="0" b="0"/>
            <wp:docPr id="34" name="image14.png" descr="A picture containing bottle, kitchen appliance&#10;&#10;Description automatically generated"/>
            <wp:cNvGraphicFramePr/>
            <a:graphic xmlns:a="http://schemas.openxmlformats.org/drawingml/2006/main">
              <a:graphicData uri="http://schemas.openxmlformats.org/drawingml/2006/picture">
                <pic:pic xmlns:pic="http://schemas.openxmlformats.org/drawingml/2006/picture">
                  <pic:nvPicPr>
                    <pic:cNvPr id="34" name="image14.png" descr="A picture containing bottle, kitchen appliance&#10;&#10;Description automatically generated"/>
                    <pic:cNvPicPr preferRelativeResize="0"/>
                  </pic:nvPicPr>
                  <pic:blipFill>
                    <a:blip r:embed="rId46"/>
                    <a:srcRect/>
                    <a:stretch>
                      <a:fillRect/>
                    </a:stretch>
                  </pic:blipFill>
                  <pic:spPr>
                    <a:xfrm>
                      <a:off x="0" y="0"/>
                      <a:ext cx="1362075" cy="1124331"/>
                    </a:xfrm>
                    <a:prstGeom prst="rect">
                      <a:avLst/>
                    </a:prstGeom>
                    <a:ln/>
                  </pic:spPr>
                </pic:pic>
              </a:graphicData>
            </a:graphic>
          </wp:inline>
        </w:drawing>
      </w:r>
    </w:p>
    <w:p w14:paraId="0D5BBCA5" w14:textId="77777777" w:rsidR="003B3B64" w:rsidRPr="00B62F1A" w:rsidRDefault="003B3B64" w:rsidP="003B3B64">
      <w:pPr>
        <w:rPr>
          <w:rFonts w:asciiTheme="majorBidi" w:hAnsiTheme="majorBidi" w:cstheme="majorBidi"/>
          <w:b/>
        </w:rPr>
      </w:pPr>
    </w:p>
    <w:p w14:paraId="1360B73F"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Best practices for recycling: </w:t>
      </w:r>
      <w:r w:rsidRPr="00B62F1A">
        <w:rPr>
          <w:rFonts w:asciiTheme="majorBidi" w:hAnsiTheme="majorBidi" w:cstheme="majorBidi"/>
        </w:rPr>
        <w:t xml:space="preserve">You don’t need to clean the packaging before sending it to </w:t>
      </w:r>
      <w:proofErr w:type="spellStart"/>
      <w:r w:rsidRPr="00B62F1A">
        <w:rPr>
          <w:rFonts w:asciiTheme="majorBidi" w:hAnsiTheme="majorBidi" w:cstheme="majorBidi"/>
        </w:rPr>
        <w:t>TerraCycle</w:t>
      </w:r>
      <w:proofErr w:type="spellEnd"/>
      <w:r w:rsidRPr="00B62F1A">
        <w:rPr>
          <w:rFonts w:asciiTheme="majorBidi" w:hAnsiTheme="majorBidi" w:cstheme="majorBidi"/>
        </w:rPr>
        <w:t>, but please remove as much of the remaining product as possible.</w:t>
      </w:r>
    </w:p>
    <w:p w14:paraId="0062B34C" w14:textId="77777777" w:rsidR="003B3B64" w:rsidRPr="00B62F1A" w:rsidRDefault="003B3B64" w:rsidP="003B3B64">
      <w:pPr>
        <w:rPr>
          <w:rFonts w:asciiTheme="majorBidi" w:hAnsiTheme="majorBidi" w:cstheme="majorBidi"/>
        </w:rPr>
      </w:pPr>
    </w:p>
    <w:p w14:paraId="6585220E" w14:textId="77777777" w:rsidR="003B3B64" w:rsidRPr="00B62F1A" w:rsidRDefault="003B3B64" w:rsidP="003B3B64">
      <w:pPr>
        <w:rPr>
          <w:rFonts w:asciiTheme="majorBidi" w:hAnsiTheme="majorBidi" w:cstheme="majorBidi"/>
        </w:rPr>
      </w:pPr>
    </w:p>
    <w:p w14:paraId="3F785CD0" w14:textId="1CB12E9D" w:rsidR="003B3B64" w:rsidRPr="00B62F1A" w:rsidRDefault="003B3B64" w:rsidP="003B3B64">
      <w:pPr>
        <w:rPr>
          <w:rFonts w:asciiTheme="majorBidi" w:hAnsiTheme="majorBidi" w:cstheme="majorBidi"/>
        </w:rPr>
      </w:pPr>
      <w:r w:rsidRPr="00B62F1A">
        <w:rPr>
          <w:rFonts w:asciiTheme="majorBidi" w:hAnsiTheme="majorBidi" w:cstheme="majorBidi"/>
          <w:b/>
          <w:sz w:val="32"/>
          <w:szCs w:val="32"/>
        </w:rPr>
        <w:t>2</w:t>
      </w:r>
      <w:r w:rsidR="003A0A50">
        <w:rPr>
          <w:rFonts w:asciiTheme="majorBidi" w:hAnsiTheme="majorBidi" w:cstheme="majorBidi"/>
          <w:b/>
          <w:sz w:val="32"/>
          <w:szCs w:val="32"/>
        </w:rPr>
        <w:t>0</w:t>
      </w:r>
      <w:r w:rsidRPr="00B62F1A">
        <w:rPr>
          <w:rFonts w:asciiTheme="majorBidi" w:hAnsiTheme="majorBidi" w:cstheme="majorBidi"/>
          <w:b/>
          <w:sz w:val="32"/>
          <w:szCs w:val="32"/>
        </w:rPr>
        <w:t xml:space="preserve">. Phone cases &amp; pop sockets </w:t>
      </w:r>
      <w:r w:rsidRPr="00B62F1A">
        <w:rPr>
          <w:rFonts w:asciiTheme="majorBidi" w:hAnsiTheme="majorBidi" w:cstheme="majorBidi"/>
        </w:rPr>
        <w:t xml:space="preserve"> </w:t>
      </w:r>
      <w:r w:rsidRPr="00B62F1A">
        <w:rPr>
          <w:rFonts w:asciiTheme="majorBidi" w:hAnsiTheme="majorBidi" w:cstheme="majorBidi"/>
          <w:b/>
          <w:noProof/>
          <w:sz w:val="32"/>
          <w:szCs w:val="32"/>
        </w:rPr>
        <w:drawing>
          <wp:inline distT="114300" distB="114300" distL="114300" distR="114300" wp14:anchorId="677B74D2" wp14:editId="063D8B69">
            <wp:extent cx="219075" cy="142875"/>
            <wp:effectExtent l="0" t="0" r="0" b="0"/>
            <wp:docPr id="4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hyperlink r:id="rId47">
        <w:proofErr w:type="spellStart"/>
        <w:r w:rsidRPr="00B62F1A">
          <w:rPr>
            <w:rFonts w:asciiTheme="majorBidi" w:hAnsiTheme="majorBidi" w:cstheme="majorBidi"/>
            <w:b/>
            <w:color w:val="1155CC"/>
            <w:sz w:val="32"/>
            <w:szCs w:val="32"/>
            <w:u w:val="single"/>
          </w:rPr>
          <w:t>TerraCycle</w:t>
        </w:r>
        <w:proofErr w:type="spellEnd"/>
      </w:hyperlink>
    </w:p>
    <w:p w14:paraId="078D64BE" w14:textId="77777777" w:rsidR="003B3B64" w:rsidRPr="00B62F1A" w:rsidRDefault="003B3B64" w:rsidP="003B3B64">
      <w:pPr>
        <w:rPr>
          <w:rFonts w:asciiTheme="majorBidi" w:hAnsiTheme="majorBidi" w:cstheme="majorBidi"/>
        </w:rPr>
      </w:pPr>
    </w:p>
    <w:p w14:paraId="565E83F2"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 xml:space="preserve">All </w:t>
      </w:r>
      <w:proofErr w:type="spellStart"/>
      <w:r w:rsidRPr="00B62F1A">
        <w:rPr>
          <w:rFonts w:asciiTheme="majorBidi" w:hAnsiTheme="majorBidi" w:cstheme="majorBidi"/>
        </w:rPr>
        <w:t>PopSockets</w:t>
      </w:r>
      <w:proofErr w:type="spellEnd"/>
      <w:r w:rsidRPr="00B62F1A">
        <w:rPr>
          <w:rFonts w:asciiTheme="majorBidi" w:hAnsiTheme="majorBidi" w:cstheme="majorBidi"/>
        </w:rPr>
        <w:t xml:space="preserve"> products and packaging, and </w:t>
      </w:r>
      <w:r w:rsidRPr="00B62F1A">
        <w:rPr>
          <w:rFonts w:asciiTheme="majorBidi" w:hAnsiTheme="majorBidi" w:cstheme="majorBidi"/>
          <w:highlight w:val="yellow"/>
        </w:rPr>
        <w:t>phone cases from any brand</w:t>
      </w:r>
      <w:r w:rsidRPr="00B62F1A">
        <w:rPr>
          <w:rFonts w:asciiTheme="majorBidi" w:hAnsiTheme="majorBidi" w:cstheme="majorBidi"/>
        </w:rPr>
        <w:t>.</w:t>
      </w:r>
    </w:p>
    <w:p w14:paraId="02F8BA3A" w14:textId="77777777" w:rsidR="003B3B64" w:rsidRPr="00B62F1A" w:rsidRDefault="003B3B64" w:rsidP="003B3B64">
      <w:pPr>
        <w:rPr>
          <w:rFonts w:asciiTheme="majorBidi" w:hAnsiTheme="majorBidi" w:cstheme="majorBidi"/>
        </w:rPr>
      </w:pPr>
    </w:p>
    <w:p w14:paraId="1B0CF859" w14:textId="77777777" w:rsidR="003B3B64" w:rsidRPr="00B62F1A" w:rsidRDefault="003B3B64" w:rsidP="003B3B64">
      <w:pPr>
        <w:rPr>
          <w:rFonts w:asciiTheme="majorBidi" w:hAnsiTheme="majorBidi" w:cstheme="majorBidi"/>
        </w:rPr>
      </w:pPr>
      <w:r w:rsidRPr="00B62F1A">
        <w:rPr>
          <w:rFonts w:asciiTheme="majorBidi" w:hAnsiTheme="majorBidi" w:cstheme="majorBidi"/>
        </w:rPr>
        <w:t>In case you, like us, don’t know what a pop socket is, check out the picture below!</w:t>
      </w:r>
    </w:p>
    <w:p w14:paraId="5BA0276E" w14:textId="77777777" w:rsidR="003B3B64" w:rsidRPr="00B62F1A" w:rsidRDefault="003B3B64" w:rsidP="003B3B64">
      <w:pPr>
        <w:rPr>
          <w:rFonts w:asciiTheme="majorBidi" w:hAnsiTheme="majorBidi" w:cstheme="majorBidi"/>
        </w:rPr>
      </w:pPr>
    </w:p>
    <w:p w14:paraId="2A15812D" w14:textId="77777777" w:rsidR="003B3B64" w:rsidRPr="00B62F1A" w:rsidRDefault="003B3B64" w:rsidP="003B3B64">
      <w:pPr>
        <w:jc w:val="center"/>
        <w:rPr>
          <w:rFonts w:asciiTheme="majorBidi" w:hAnsiTheme="majorBidi" w:cstheme="majorBidi"/>
        </w:rPr>
      </w:pPr>
      <w:r w:rsidRPr="00B62F1A">
        <w:rPr>
          <w:rFonts w:asciiTheme="majorBidi" w:hAnsiTheme="majorBidi" w:cstheme="majorBidi"/>
          <w:noProof/>
        </w:rPr>
        <w:lastRenderedPageBreak/>
        <w:drawing>
          <wp:inline distT="114300" distB="114300" distL="114300" distR="114300" wp14:anchorId="0219FCF0" wp14:editId="3A0922BC">
            <wp:extent cx="1858187" cy="1557338"/>
            <wp:effectExtent l="0" t="0" r="0" b="0"/>
            <wp:docPr id="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8"/>
                    <a:srcRect/>
                    <a:stretch>
                      <a:fillRect/>
                    </a:stretch>
                  </pic:blipFill>
                  <pic:spPr>
                    <a:xfrm>
                      <a:off x="0" y="0"/>
                      <a:ext cx="1858187" cy="1557338"/>
                    </a:xfrm>
                    <a:prstGeom prst="rect">
                      <a:avLst/>
                    </a:prstGeom>
                    <a:ln/>
                  </pic:spPr>
                </pic:pic>
              </a:graphicData>
            </a:graphic>
          </wp:inline>
        </w:drawing>
      </w:r>
    </w:p>
    <w:p w14:paraId="16096980" w14:textId="77777777" w:rsidR="003B3B64" w:rsidRPr="00B62F1A" w:rsidRDefault="003B3B64" w:rsidP="003B3B64">
      <w:pPr>
        <w:rPr>
          <w:rFonts w:asciiTheme="majorBidi" w:hAnsiTheme="majorBidi" w:cstheme="majorBidi"/>
          <w:b/>
        </w:rPr>
      </w:pPr>
    </w:p>
    <w:p w14:paraId="0221184A" w14:textId="0020E175" w:rsidR="003B3B64" w:rsidRPr="00B62F1A" w:rsidRDefault="003B3B64" w:rsidP="003B3B64">
      <w:pPr>
        <w:rPr>
          <w:rFonts w:asciiTheme="majorBidi" w:hAnsiTheme="majorBidi" w:cstheme="majorBidi"/>
        </w:rPr>
      </w:pPr>
      <w:r w:rsidRPr="00B62F1A">
        <w:rPr>
          <w:rFonts w:asciiTheme="majorBidi" w:hAnsiTheme="majorBidi" w:cstheme="majorBidi"/>
          <w:b/>
          <w:sz w:val="32"/>
          <w:szCs w:val="32"/>
        </w:rPr>
        <w:t>2</w:t>
      </w:r>
      <w:r w:rsidR="003A0A50">
        <w:rPr>
          <w:rFonts w:asciiTheme="majorBidi" w:hAnsiTheme="majorBidi" w:cstheme="majorBidi"/>
          <w:b/>
          <w:sz w:val="32"/>
          <w:szCs w:val="32"/>
        </w:rPr>
        <w:t>1</w:t>
      </w:r>
      <w:r w:rsidRPr="00B62F1A">
        <w:rPr>
          <w:rFonts w:asciiTheme="majorBidi" w:hAnsiTheme="majorBidi" w:cstheme="majorBidi"/>
          <w:b/>
          <w:sz w:val="32"/>
          <w:szCs w:val="32"/>
        </w:rPr>
        <w:t>. Tennis balls</w:t>
      </w:r>
      <w:r w:rsidRPr="00B62F1A">
        <w:rPr>
          <w:rFonts w:asciiTheme="majorBidi" w:hAnsiTheme="majorBidi" w:cstheme="majorBidi"/>
        </w:rPr>
        <w:t xml:space="preserve"> </w:t>
      </w:r>
      <w:r w:rsidRPr="00B62F1A">
        <w:rPr>
          <w:rFonts w:asciiTheme="majorBidi" w:hAnsiTheme="majorBidi" w:cstheme="majorBidi"/>
          <w:b/>
          <w:noProof/>
          <w:sz w:val="32"/>
          <w:szCs w:val="32"/>
        </w:rPr>
        <w:drawing>
          <wp:inline distT="114300" distB="114300" distL="114300" distR="114300" wp14:anchorId="0B864BD6" wp14:editId="3A180A70">
            <wp:extent cx="219075" cy="142875"/>
            <wp:effectExtent l="0" t="0" r="0" b="0"/>
            <wp:docPr id="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hyperlink r:id="rId49">
        <w:r w:rsidRPr="00B62F1A">
          <w:rPr>
            <w:rFonts w:asciiTheme="majorBidi" w:hAnsiTheme="majorBidi" w:cstheme="majorBidi"/>
            <w:b/>
            <w:color w:val="1155CC"/>
            <w:sz w:val="32"/>
            <w:szCs w:val="32"/>
            <w:u w:val="single"/>
          </w:rPr>
          <w:t>Recycle Balls</w:t>
        </w:r>
      </w:hyperlink>
      <w:r w:rsidRPr="00B62F1A">
        <w:rPr>
          <w:rFonts w:asciiTheme="majorBidi" w:hAnsiTheme="majorBidi" w:cstheme="majorBidi"/>
          <w:b/>
          <w:sz w:val="32"/>
          <w:szCs w:val="32"/>
        </w:rPr>
        <w:t xml:space="preserve"> or donate to local schools to be used as floor protection in chairs</w:t>
      </w:r>
    </w:p>
    <w:p w14:paraId="4AAD789E" w14:textId="77777777" w:rsidR="003B3B64" w:rsidRPr="00B62F1A" w:rsidRDefault="003B3B64" w:rsidP="003B3B64">
      <w:pPr>
        <w:rPr>
          <w:rFonts w:asciiTheme="majorBidi" w:hAnsiTheme="majorBidi" w:cstheme="majorBidi"/>
        </w:rPr>
      </w:pPr>
    </w:p>
    <w:p w14:paraId="7BF925E8"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Best practices for recycling: </w:t>
      </w:r>
      <w:r w:rsidRPr="00B62F1A">
        <w:rPr>
          <w:rFonts w:asciiTheme="majorBidi" w:hAnsiTheme="majorBidi" w:cstheme="majorBidi"/>
        </w:rPr>
        <w:t xml:space="preserve">Balls must be clean and dry. </w:t>
      </w:r>
    </w:p>
    <w:p w14:paraId="20302454" w14:textId="77777777" w:rsidR="003B3B64" w:rsidRPr="00B62F1A" w:rsidRDefault="003B3B64" w:rsidP="003B3B64">
      <w:pPr>
        <w:rPr>
          <w:rFonts w:asciiTheme="majorBidi" w:hAnsiTheme="majorBidi" w:cstheme="majorBidi"/>
        </w:rPr>
      </w:pPr>
    </w:p>
    <w:p w14:paraId="71EE657B" w14:textId="77777777" w:rsidR="003B3B64" w:rsidRPr="00B62F1A" w:rsidRDefault="003B3B64" w:rsidP="003B3B64">
      <w:pPr>
        <w:rPr>
          <w:rFonts w:asciiTheme="majorBidi" w:hAnsiTheme="majorBidi" w:cstheme="majorBidi"/>
        </w:rPr>
      </w:pPr>
    </w:p>
    <w:p w14:paraId="61B81E03" w14:textId="2DE6A900" w:rsidR="003B3B64" w:rsidRPr="00B62F1A" w:rsidRDefault="003B3B64" w:rsidP="003B3B64">
      <w:pPr>
        <w:rPr>
          <w:rFonts w:asciiTheme="majorBidi" w:hAnsiTheme="majorBidi" w:cstheme="majorBidi"/>
          <w:b/>
          <w:sz w:val="32"/>
          <w:szCs w:val="32"/>
        </w:rPr>
      </w:pPr>
      <w:r w:rsidRPr="00B62F1A">
        <w:rPr>
          <w:rFonts w:asciiTheme="majorBidi" w:hAnsiTheme="majorBidi" w:cstheme="majorBidi"/>
          <w:b/>
          <w:sz w:val="32"/>
          <w:szCs w:val="32"/>
        </w:rPr>
        <w:t>2</w:t>
      </w:r>
      <w:r w:rsidR="003A0A50">
        <w:rPr>
          <w:rFonts w:asciiTheme="majorBidi" w:hAnsiTheme="majorBidi" w:cstheme="majorBidi"/>
          <w:b/>
          <w:sz w:val="32"/>
          <w:szCs w:val="32"/>
        </w:rPr>
        <w:t>2</w:t>
      </w:r>
      <w:r w:rsidRPr="00B62F1A">
        <w:rPr>
          <w:rFonts w:asciiTheme="majorBidi" w:hAnsiTheme="majorBidi" w:cstheme="majorBidi"/>
          <w:b/>
          <w:sz w:val="32"/>
          <w:szCs w:val="32"/>
        </w:rPr>
        <w:t xml:space="preserve">. Stationery Recycling Program </w:t>
      </w:r>
      <w:r w:rsidRPr="00B62F1A">
        <w:rPr>
          <w:rFonts w:asciiTheme="majorBidi" w:hAnsiTheme="majorBidi" w:cstheme="majorBidi"/>
          <w:b/>
          <w:noProof/>
          <w:sz w:val="32"/>
          <w:szCs w:val="32"/>
        </w:rPr>
        <w:drawing>
          <wp:inline distT="114300" distB="114300" distL="114300" distR="114300" wp14:anchorId="47553F48" wp14:editId="2C6989C5">
            <wp:extent cx="219075" cy="142875"/>
            <wp:effectExtent l="0" t="0" r="0" b="0"/>
            <wp:docPr id="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50">
        <w:proofErr w:type="spellStart"/>
        <w:r w:rsidRPr="00B62F1A">
          <w:rPr>
            <w:rFonts w:asciiTheme="majorBidi" w:hAnsiTheme="majorBidi" w:cstheme="majorBidi"/>
            <w:b/>
            <w:color w:val="1155CC"/>
            <w:sz w:val="32"/>
            <w:szCs w:val="32"/>
            <w:u w:val="single"/>
          </w:rPr>
          <w:t>TerraCycle</w:t>
        </w:r>
        <w:proofErr w:type="spellEnd"/>
      </w:hyperlink>
      <w:r w:rsidRPr="00B62F1A">
        <w:rPr>
          <w:rFonts w:asciiTheme="majorBidi" w:hAnsiTheme="majorBidi" w:cstheme="majorBidi"/>
          <w:b/>
          <w:sz w:val="32"/>
          <w:szCs w:val="32"/>
        </w:rPr>
        <w:t xml:space="preserve"> </w:t>
      </w:r>
    </w:p>
    <w:p w14:paraId="6F643C84" w14:textId="77777777" w:rsidR="003B3B64" w:rsidRPr="00B62F1A" w:rsidRDefault="003B3B64" w:rsidP="003B3B64">
      <w:pPr>
        <w:rPr>
          <w:rFonts w:asciiTheme="majorBidi" w:hAnsiTheme="majorBidi" w:cstheme="majorBidi"/>
        </w:rPr>
      </w:pPr>
      <w:r w:rsidRPr="00B62F1A">
        <w:rPr>
          <w:rFonts w:asciiTheme="majorBidi" w:hAnsiTheme="majorBidi" w:cstheme="majorBidi"/>
        </w:rPr>
        <w:t xml:space="preserve"> </w:t>
      </w:r>
    </w:p>
    <w:p w14:paraId="73729594"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All brands of empty writing instruments, glue sticks, watercolor dispensers, paint sets, and flexible packaging.</w:t>
      </w:r>
    </w:p>
    <w:p w14:paraId="0DE131E6" w14:textId="6F1BA7AF" w:rsidR="003B3B64" w:rsidRPr="00B62F1A" w:rsidRDefault="003B3B64" w:rsidP="003B3B64">
      <w:pPr>
        <w:rPr>
          <w:rFonts w:asciiTheme="majorBidi" w:hAnsiTheme="majorBidi" w:cstheme="majorBidi"/>
        </w:rPr>
      </w:pPr>
    </w:p>
    <w:p w14:paraId="5AA29CC9" w14:textId="1EEA77CA" w:rsidR="001850C5" w:rsidRPr="00B62F1A" w:rsidRDefault="001850C5" w:rsidP="001850C5">
      <w:pPr>
        <w:jc w:val="center"/>
        <w:rPr>
          <w:rFonts w:asciiTheme="majorBidi" w:hAnsiTheme="majorBidi" w:cstheme="majorBidi"/>
        </w:rPr>
      </w:pPr>
      <w:r w:rsidRPr="00B62F1A">
        <w:rPr>
          <w:rFonts w:asciiTheme="majorBidi" w:hAnsiTheme="majorBidi" w:cstheme="majorBidi"/>
        </w:rPr>
        <w:fldChar w:fldCharType="begin"/>
      </w:r>
      <w:r w:rsidRPr="00B62F1A">
        <w:rPr>
          <w:rFonts w:asciiTheme="majorBidi" w:hAnsiTheme="majorBidi" w:cstheme="majorBidi"/>
        </w:rPr>
        <w:instrText xml:space="preserve"> INCLUDEPICTURE "https://s3.amazonaws.com/tc-global-prod/download_resources/us/downloads/12715/BICStationery-accepted_waste_image-v5-us.jpg" \* MERGEFORMATINET </w:instrText>
      </w:r>
      <w:r w:rsidRPr="00B62F1A">
        <w:rPr>
          <w:rFonts w:asciiTheme="majorBidi" w:hAnsiTheme="majorBidi" w:cstheme="majorBidi"/>
        </w:rPr>
        <w:fldChar w:fldCharType="separate"/>
      </w:r>
      <w:r w:rsidRPr="00B62F1A">
        <w:rPr>
          <w:rFonts w:asciiTheme="majorBidi" w:hAnsiTheme="majorBidi" w:cstheme="majorBidi"/>
          <w:noProof/>
        </w:rPr>
        <w:drawing>
          <wp:inline distT="0" distB="0" distL="0" distR="0" wp14:anchorId="472E69EE" wp14:editId="473E6F5A">
            <wp:extent cx="1928553" cy="1234398"/>
            <wp:effectExtent l="0" t="0" r="1905" b="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42829" cy="1243535"/>
                    </a:xfrm>
                    <a:prstGeom prst="rect">
                      <a:avLst/>
                    </a:prstGeom>
                    <a:noFill/>
                    <a:ln>
                      <a:noFill/>
                    </a:ln>
                  </pic:spPr>
                </pic:pic>
              </a:graphicData>
            </a:graphic>
          </wp:inline>
        </w:drawing>
      </w:r>
      <w:r w:rsidRPr="00B62F1A">
        <w:rPr>
          <w:rFonts w:asciiTheme="majorBidi" w:hAnsiTheme="majorBidi" w:cstheme="majorBidi"/>
        </w:rPr>
        <w:fldChar w:fldCharType="end"/>
      </w:r>
    </w:p>
    <w:p w14:paraId="12FCDC3D" w14:textId="77777777" w:rsidR="001850C5" w:rsidRPr="00B62F1A" w:rsidRDefault="001850C5" w:rsidP="003B3B64">
      <w:pPr>
        <w:rPr>
          <w:rFonts w:asciiTheme="majorBidi" w:hAnsiTheme="majorBidi" w:cstheme="majorBidi"/>
        </w:rPr>
      </w:pPr>
    </w:p>
    <w:p w14:paraId="13440406" w14:textId="77777777" w:rsidR="003B3B64" w:rsidRPr="00B62F1A" w:rsidRDefault="003B3B64" w:rsidP="003B3B64">
      <w:pPr>
        <w:rPr>
          <w:rFonts w:asciiTheme="majorBidi" w:hAnsiTheme="majorBidi" w:cstheme="majorBidi"/>
        </w:rPr>
      </w:pPr>
    </w:p>
    <w:p w14:paraId="335B07E3" w14:textId="77777777" w:rsidR="003B3B64" w:rsidRPr="00B62F1A" w:rsidRDefault="003B3B64" w:rsidP="003B3B64">
      <w:pPr>
        <w:rPr>
          <w:rFonts w:asciiTheme="majorBidi" w:hAnsiTheme="majorBidi" w:cstheme="majorBidi"/>
        </w:rPr>
      </w:pPr>
    </w:p>
    <w:p w14:paraId="464A61A9" w14:textId="4155062B" w:rsidR="003B3B64" w:rsidRPr="00B62F1A" w:rsidRDefault="003B3B64" w:rsidP="003B3B64">
      <w:pPr>
        <w:rPr>
          <w:rFonts w:asciiTheme="majorBidi" w:hAnsiTheme="majorBidi" w:cstheme="majorBidi"/>
        </w:rPr>
      </w:pPr>
      <w:r w:rsidRPr="00B62F1A">
        <w:rPr>
          <w:rFonts w:asciiTheme="majorBidi" w:hAnsiTheme="majorBidi" w:cstheme="majorBidi"/>
          <w:b/>
          <w:sz w:val="32"/>
          <w:szCs w:val="32"/>
        </w:rPr>
        <w:t>2</w:t>
      </w:r>
      <w:r w:rsidR="003A0A50">
        <w:rPr>
          <w:rFonts w:asciiTheme="majorBidi" w:hAnsiTheme="majorBidi" w:cstheme="majorBidi"/>
          <w:b/>
          <w:sz w:val="32"/>
          <w:szCs w:val="32"/>
        </w:rPr>
        <w:t>3</w:t>
      </w:r>
      <w:r w:rsidRPr="00B62F1A">
        <w:rPr>
          <w:rFonts w:asciiTheme="majorBidi" w:hAnsiTheme="majorBidi" w:cstheme="majorBidi"/>
          <w:b/>
          <w:sz w:val="32"/>
          <w:szCs w:val="32"/>
        </w:rPr>
        <w:t xml:space="preserve">. Wrapped plastic flatware and condiment packages </w:t>
      </w:r>
      <w:r w:rsidRPr="00B62F1A">
        <w:rPr>
          <w:rFonts w:asciiTheme="majorBidi" w:hAnsiTheme="majorBidi" w:cstheme="majorBidi"/>
          <w:b/>
          <w:noProof/>
          <w:sz w:val="32"/>
          <w:szCs w:val="32"/>
        </w:rPr>
        <w:drawing>
          <wp:inline distT="114300" distB="114300" distL="114300" distR="114300" wp14:anchorId="67D71185" wp14:editId="40C81C0B">
            <wp:extent cx="219075" cy="142875"/>
            <wp:effectExtent l="0" t="0" r="0" b="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52">
        <w:r w:rsidRPr="00B62F1A">
          <w:rPr>
            <w:rFonts w:asciiTheme="majorBidi" w:hAnsiTheme="majorBidi" w:cstheme="majorBidi"/>
            <w:b/>
            <w:color w:val="1155CC"/>
            <w:sz w:val="32"/>
            <w:szCs w:val="32"/>
            <w:u w:val="single"/>
          </w:rPr>
          <w:t>RAM House</w:t>
        </w:r>
      </w:hyperlink>
    </w:p>
    <w:p w14:paraId="2E917433" w14:textId="77777777" w:rsidR="003B3B64" w:rsidRPr="00B62F1A" w:rsidRDefault="003B3B64" w:rsidP="003B3B64">
      <w:pPr>
        <w:rPr>
          <w:rFonts w:asciiTheme="majorBidi" w:hAnsiTheme="majorBidi" w:cstheme="majorBidi"/>
        </w:rPr>
      </w:pPr>
    </w:p>
    <w:p w14:paraId="1D23A045" w14:textId="77777777" w:rsidR="003B3B64" w:rsidRPr="00B62F1A" w:rsidRDefault="003B3B64" w:rsidP="003B3B64">
      <w:pPr>
        <w:rPr>
          <w:rFonts w:asciiTheme="majorBidi" w:hAnsiTheme="majorBidi" w:cstheme="majorBidi"/>
        </w:rPr>
      </w:pPr>
      <w:r w:rsidRPr="00B62F1A">
        <w:rPr>
          <w:rFonts w:asciiTheme="majorBidi" w:hAnsiTheme="majorBidi" w:cstheme="majorBidi"/>
          <w:b/>
        </w:rPr>
        <w:t>Accepted items:</w:t>
      </w:r>
      <w:r w:rsidRPr="00B62F1A">
        <w:rPr>
          <w:rFonts w:asciiTheme="majorBidi" w:hAnsiTheme="majorBidi" w:cstheme="majorBidi"/>
        </w:rPr>
        <w:t xml:space="preserve"> Plastic flatware still in its original plastic wrap (such as the type that is given with takeout orders) and small condiment packages. </w:t>
      </w:r>
    </w:p>
    <w:p w14:paraId="7AC84570" w14:textId="77777777" w:rsidR="003B3B64" w:rsidRPr="00B62F1A" w:rsidRDefault="003B3B64" w:rsidP="003B3B64">
      <w:pPr>
        <w:rPr>
          <w:rFonts w:asciiTheme="majorBidi" w:hAnsiTheme="majorBidi" w:cstheme="majorBidi"/>
          <w:b/>
        </w:rPr>
      </w:pPr>
    </w:p>
    <w:p w14:paraId="701CD9BD" w14:textId="77777777" w:rsidR="003B3B64" w:rsidRPr="00B62F1A" w:rsidRDefault="003B3B64" w:rsidP="003B3B64">
      <w:pPr>
        <w:rPr>
          <w:rFonts w:asciiTheme="majorBidi" w:hAnsiTheme="majorBidi" w:cstheme="majorBidi"/>
        </w:rPr>
      </w:pPr>
      <w:r w:rsidRPr="00B62F1A">
        <w:rPr>
          <w:rFonts w:asciiTheme="majorBidi" w:hAnsiTheme="majorBidi" w:cstheme="majorBidi"/>
          <w:b/>
        </w:rPr>
        <w:t xml:space="preserve">What happens to these items? </w:t>
      </w:r>
      <w:r w:rsidRPr="00B62F1A">
        <w:rPr>
          <w:rFonts w:asciiTheme="majorBidi" w:hAnsiTheme="majorBidi" w:cstheme="majorBidi"/>
        </w:rPr>
        <w:t>A volunteer will take them to RAM House to distribute among people who need them. Although they will not get recycled, at least they will have served a purpose!</w:t>
      </w:r>
    </w:p>
    <w:p w14:paraId="1DDA11D6" w14:textId="77777777" w:rsidR="003B3B64" w:rsidRPr="00B62F1A" w:rsidRDefault="003B3B64" w:rsidP="003B3B64">
      <w:pPr>
        <w:rPr>
          <w:rFonts w:asciiTheme="majorBidi" w:hAnsiTheme="majorBidi" w:cstheme="majorBidi"/>
        </w:rPr>
      </w:pPr>
    </w:p>
    <w:p w14:paraId="51EB010E" w14:textId="77777777" w:rsidR="003B3B64" w:rsidRPr="00B62F1A" w:rsidRDefault="003B3B64" w:rsidP="003B3B64">
      <w:pPr>
        <w:jc w:val="center"/>
        <w:rPr>
          <w:rFonts w:asciiTheme="majorBidi" w:hAnsiTheme="majorBidi" w:cstheme="majorBidi"/>
        </w:rPr>
      </w:pPr>
      <w:r w:rsidRPr="00B62F1A">
        <w:rPr>
          <w:rFonts w:asciiTheme="majorBidi" w:hAnsiTheme="majorBidi" w:cstheme="majorBidi"/>
          <w:noProof/>
        </w:rPr>
        <w:lastRenderedPageBreak/>
        <w:drawing>
          <wp:inline distT="114300" distB="114300" distL="114300" distR="114300" wp14:anchorId="57E8AE15" wp14:editId="146B3E8A">
            <wp:extent cx="2252663" cy="1252683"/>
            <wp:effectExtent l="0" t="0" r="0" b="0"/>
            <wp:docPr id="8" name="image16.png" descr="A picture containing indoor, wooden, wood&#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16.png" descr="A picture containing indoor, wooden, wood&#10;&#10;Description automatically generated"/>
                    <pic:cNvPicPr preferRelativeResize="0"/>
                  </pic:nvPicPr>
                  <pic:blipFill>
                    <a:blip r:embed="rId53"/>
                    <a:srcRect/>
                    <a:stretch>
                      <a:fillRect/>
                    </a:stretch>
                  </pic:blipFill>
                  <pic:spPr>
                    <a:xfrm>
                      <a:off x="0" y="0"/>
                      <a:ext cx="2252663" cy="1252683"/>
                    </a:xfrm>
                    <a:prstGeom prst="rect">
                      <a:avLst/>
                    </a:prstGeom>
                    <a:ln/>
                  </pic:spPr>
                </pic:pic>
              </a:graphicData>
            </a:graphic>
          </wp:inline>
        </w:drawing>
      </w:r>
    </w:p>
    <w:p w14:paraId="3F944669" w14:textId="77777777" w:rsidR="003B3B64" w:rsidRPr="00B62F1A" w:rsidRDefault="003B3B64" w:rsidP="003B3B64">
      <w:pPr>
        <w:rPr>
          <w:rFonts w:asciiTheme="majorBidi" w:hAnsiTheme="majorBidi" w:cstheme="majorBidi"/>
        </w:rPr>
      </w:pPr>
    </w:p>
    <w:p w14:paraId="365DF932" w14:textId="77777777" w:rsidR="003B3B64" w:rsidRPr="00B62F1A" w:rsidRDefault="003B3B64" w:rsidP="003B3B64">
      <w:pPr>
        <w:rPr>
          <w:rFonts w:asciiTheme="majorBidi" w:hAnsiTheme="majorBidi" w:cstheme="majorBidi"/>
        </w:rPr>
      </w:pPr>
    </w:p>
    <w:p w14:paraId="4E2DBED7" w14:textId="77777777" w:rsidR="003B3B64" w:rsidRPr="00B62F1A" w:rsidRDefault="003B3B64" w:rsidP="003B3B64">
      <w:pPr>
        <w:rPr>
          <w:rFonts w:asciiTheme="majorBidi" w:hAnsiTheme="majorBidi" w:cstheme="majorBidi"/>
        </w:rPr>
      </w:pPr>
    </w:p>
    <w:p w14:paraId="21490EDC" w14:textId="582C342E" w:rsidR="000C146D" w:rsidRPr="00B62F1A" w:rsidRDefault="000C146D" w:rsidP="000C146D">
      <w:pPr>
        <w:rPr>
          <w:rFonts w:asciiTheme="majorBidi" w:hAnsiTheme="majorBidi" w:cstheme="majorBidi"/>
          <w:b/>
          <w:sz w:val="32"/>
          <w:szCs w:val="32"/>
        </w:rPr>
      </w:pPr>
      <w:r w:rsidRPr="00B62F1A">
        <w:rPr>
          <w:rFonts w:asciiTheme="majorBidi" w:hAnsiTheme="majorBidi" w:cstheme="majorBidi"/>
          <w:b/>
          <w:sz w:val="32"/>
          <w:szCs w:val="32"/>
        </w:rPr>
        <w:t>2</w:t>
      </w:r>
      <w:r w:rsidR="003A0A50">
        <w:rPr>
          <w:rFonts w:asciiTheme="majorBidi" w:hAnsiTheme="majorBidi" w:cstheme="majorBidi"/>
          <w:b/>
          <w:sz w:val="32"/>
          <w:szCs w:val="32"/>
        </w:rPr>
        <w:t>4</w:t>
      </w:r>
      <w:r w:rsidRPr="00B62F1A">
        <w:rPr>
          <w:rFonts w:asciiTheme="majorBidi" w:hAnsiTheme="majorBidi" w:cstheme="majorBidi"/>
          <w:b/>
          <w:sz w:val="32"/>
          <w:szCs w:val="32"/>
        </w:rPr>
        <w:t xml:space="preserve">. </w:t>
      </w:r>
      <w:r w:rsidR="002C68E4" w:rsidRPr="00B62F1A">
        <w:rPr>
          <w:rFonts w:asciiTheme="majorBidi" w:hAnsiTheme="majorBidi" w:cstheme="majorBidi"/>
          <w:b/>
          <w:sz w:val="32"/>
          <w:szCs w:val="32"/>
        </w:rPr>
        <w:t>Coffee Bags</w:t>
      </w:r>
      <w:r w:rsidRPr="00B62F1A">
        <w:rPr>
          <w:rFonts w:asciiTheme="majorBidi" w:hAnsiTheme="majorBidi" w:cstheme="majorBidi"/>
          <w:b/>
          <w:sz w:val="32"/>
          <w:szCs w:val="32"/>
        </w:rPr>
        <w:t xml:space="preserve"> Recycling Program </w:t>
      </w:r>
      <w:r w:rsidRPr="00B62F1A">
        <w:rPr>
          <w:rFonts w:asciiTheme="majorBidi" w:hAnsiTheme="majorBidi" w:cstheme="majorBidi"/>
          <w:b/>
          <w:noProof/>
          <w:sz w:val="32"/>
          <w:szCs w:val="32"/>
        </w:rPr>
        <w:drawing>
          <wp:inline distT="114300" distB="114300" distL="114300" distR="114300" wp14:anchorId="51111E0B" wp14:editId="18BA7EA4">
            <wp:extent cx="219075" cy="142875"/>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54">
        <w:proofErr w:type="spellStart"/>
        <w:r w:rsidRPr="00B62F1A">
          <w:rPr>
            <w:rFonts w:asciiTheme="majorBidi" w:hAnsiTheme="majorBidi" w:cstheme="majorBidi"/>
            <w:b/>
            <w:color w:val="1155CC"/>
            <w:sz w:val="32"/>
            <w:szCs w:val="32"/>
            <w:u w:val="single"/>
          </w:rPr>
          <w:t>TerraCycle</w:t>
        </w:r>
        <w:proofErr w:type="spellEnd"/>
      </w:hyperlink>
      <w:r w:rsidRPr="00B62F1A">
        <w:rPr>
          <w:rFonts w:asciiTheme="majorBidi" w:hAnsiTheme="majorBidi" w:cstheme="majorBidi"/>
          <w:b/>
          <w:sz w:val="32"/>
          <w:szCs w:val="32"/>
        </w:rPr>
        <w:t xml:space="preserve"> </w:t>
      </w:r>
    </w:p>
    <w:p w14:paraId="0ACBDFAC" w14:textId="77777777" w:rsidR="000C146D" w:rsidRPr="00B62F1A" w:rsidRDefault="000C146D" w:rsidP="000C146D">
      <w:pPr>
        <w:rPr>
          <w:rFonts w:asciiTheme="majorBidi" w:hAnsiTheme="majorBidi" w:cstheme="majorBidi"/>
        </w:rPr>
      </w:pPr>
      <w:r w:rsidRPr="00B62F1A">
        <w:rPr>
          <w:rFonts w:asciiTheme="majorBidi" w:hAnsiTheme="majorBidi" w:cstheme="majorBidi"/>
        </w:rPr>
        <w:t xml:space="preserve"> </w:t>
      </w:r>
    </w:p>
    <w:p w14:paraId="619CB5B9" w14:textId="2B935935" w:rsidR="00F62E15" w:rsidRPr="00B62F1A" w:rsidRDefault="000C146D" w:rsidP="00F62E15">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A</w:t>
      </w:r>
      <w:r w:rsidR="00F62E15" w:rsidRPr="00B62F1A">
        <w:rPr>
          <w:rFonts w:asciiTheme="majorBidi" w:hAnsiTheme="majorBidi" w:cstheme="majorBidi"/>
        </w:rPr>
        <w:t>ny brand and size of (empty) coffee bags.</w:t>
      </w:r>
    </w:p>
    <w:p w14:paraId="4ED2238A" w14:textId="6EAA4470" w:rsidR="00F62E15" w:rsidRPr="00B62F1A" w:rsidRDefault="00F62E15" w:rsidP="00F62E15">
      <w:pPr>
        <w:rPr>
          <w:rFonts w:asciiTheme="majorBidi" w:hAnsiTheme="majorBidi" w:cstheme="majorBidi"/>
        </w:rPr>
      </w:pPr>
    </w:p>
    <w:p w14:paraId="6093B328" w14:textId="1737D610" w:rsidR="00F62E15" w:rsidRPr="00F62E15" w:rsidRDefault="00F62E15" w:rsidP="00B62F1A">
      <w:pPr>
        <w:rPr>
          <w:rFonts w:asciiTheme="majorBidi" w:hAnsiTheme="majorBidi" w:cstheme="majorBidi"/>
        </w:rPr>
      </w:pPr>
      <w:r w:rsidRPr="00B62F1A">
        <w:rPr>
          <w:rFonts w:asciiTheme="majorBidi" w:hAnsiTheme="majorBidi" w:cstheme="majorBidi"/>
          <w:b/>
          <w:bCs/>
        </w:rPr>
        <w:t xml:space="preserve">Important: </w:t>
      </w:r>
      <w:r w:rsidRPr="00F62E15">
        <w:rPr>
          <w:rFonts w:asciiTheme="majorBidi" w:hAnsiTheme="majorBidi" w:cstheme="majorBidi"/>
        </w:rPr>
        <w:t>Do not send in other types of coffee packaging or waste like coffee grounds, filters, capsules, or discs.</w:t>
      </w:r>
      <w:r w:rsidR="00E41032" w:rsidRPr="00B62F1A">
        <w:rPr>
          <w:rFonts w:asciiTheme="majorBidi" w:hAnsiTheme="majorBidi" w:cstheme="majorBidi"/>
        </w:rPr>
        <w:t xml:space="preserve"> P</w:t>
      </w:r>
      <w:r w:rsidR="00E41032" w:rsidRPr="00B62F1A">
        <w:rPr>
          <w:rFonts w:asciiTheme="majorBidi" w:hAnsiTheme="majorBidi" w:cstheme="majorBidi"/>
          <w:color w:val="212529"/>
          <w:shd w:val="clear" w:color="auto" w:fill="FFFFFF"/>
        </w:rPr>
        <w:t>lease make sure all excess product has been removed before</w:t>
      </w:r>
      <w:r w:rsidR="00D37FEF" w:rsidRPr="00B62F1A">
        <w:rPr>
          <w:rFonts w:asciiTheme="majorBidi" w:hAnsiTheme="majorBidi" w:cstheme="majorBidi"/>
          <w:color w:val="212529"/>
          <w:shd w:val="clear" w:color="auto" w:fill="FFFFFF"/>
        </w:rPr>
        <w:t xml:space="preserve"> dropping</w:t>
      </w:r>
      <w:r w:rsidR="00B62F1A" w:rsidRPr="00B62F1A">
        <w:rPr>
          <w:rFonts w:asciiTheme="majorBidi" w:hAnsiTheme="majorBidi" w:cstheme="majorBidi"/>
          <w:color w:val="212529"/>
          <w:shd w:val="clear" w:color="auto" w:fill="FFFFFF"/>
        </w:rPr>
        <w:t xml:space="preserve"> the bags with us!</w:t>
      </w:r>
    </w:p>
    <w:p w14:paraId="4A50837B" w14:textId="1D4CF7B9" w:rsidR="000C146D" w:rsidRPr="00B62F1A" w:rsidRDefault="000C146D" w:rsidP="000C146D">
      <w:pPr>
        <w:rPr>
          <w:rFonts w:asciiTheme="majorBidi" w:hAnsiTheme="majorBidi" w:cstheme="majorBidi"/>
        </w:rPr>
      </w:pPr>
    </w:p>
    <w:p w14:paraId="0DD0CFCB" w14:textId="77777777" w:rsidR="000C146D" w:rsidRPr="00B62F1A" w:rsidRDefault="000C146D" w:rsidP="000C146D">
      <w:pPr>
        <w:rPr>
          <w:rFonts w:asciiTheme="majorBidi" w:hAnsiTheme="majorBidi" w:cstheme="majorBidi"/>
        </w:rPr>
      </w:pPr>
    </w:p>
    <w:p w14:paraId="1EC04483" w14:textId="60AB060E" w:rsidR="000C146D" w:rsidRPr="00B62F1A" w:rsidRDefault="00B62F1A" w:rsidP="000C146D">
      <w:pPr>
        <w:jc w:val="center"/>
        <w:rPr>
          <w:rFonts w:asciiTheme="majorBidi" w:hAnsiTheme="majorBidi" w:cstheme="majorBidi"/>
        </w:rPr>
      </w:pPr>
      <w:r w:rsidRPr="00B62F1A">
        <w:rPr>
          <w:rFonts w:asciiTheme="majorBidi" w:hAnsiTheme="majorBidi" w:cstheme="majorBidi"/>
          <w:noProof/>
        </w:rPr>
        <w:drawing>
          <wp:inline distT="0" distB="0" distL="0" distR="0" wp14:anchorId="1C1438D4" wp14:editId="607C2F84">
            <wp:extent cx="3331568" cy="2082230"/>
            <wp:effectExtent l="0" t="0" r="0" b="635"/>
            <wp:docPr id="47" name="Picture 47" descr="A picture containing indoor, whit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indoor, white, kitchen appliance&#10;&#10;Description automatically generated"/>
                    <pic:cNvPicPr/>
                  </pic:nvPicPr>
                  <pic:blipFill>
                    <a:blip r:embed="rId55"/>
                    <a:stretch>
                      <a:fillRect/>
                    </a:stretch>
                  </pic:blipFill>
                  <pic:spPr>
                    <a:xfrm>
                      <a:off x="0" y="0"/>
                      <a:ext cx="3343419" cy="2089637"/>
                    </a:xfrm>
                    <a:prstGeom prst="rect">
                      <a:avLst/>
                    </a:prstGeom>
                  </pic:spPr>
                </pic:pic>
              </a:graphicData>
            </a:graphic>
          </wp:inline>
        </w:drawing>
      </w:r>
    </w:p>
    <w:p w14:paraId="02067D75" w14:textId="7833BF92" w:rsidR="002C68E4" w:rsidRPr="002C68E4" w:rsidRDefault="002C68E4" w:rsidP="002C68E4">
      <w:pPr>
        <w:rPr>
          <w:rFonts w:asciiTheme="majorBidi" w:hAnsiTheme="majorBidi" w:cstheme="majorBidi"/>
          <w:sz w:val="20"/>
          <w:szCs w:val="20"/>
        </w:rPr>
      </w:pPr>
    </w:p>
    <w:p w14:paraId="37CC7E7B" w14:textId="77777777" w:rsidR="002C68E4" w:rsidRPr="00B62F1A" w:rsidRDefault="002C68E4">
      <w:pPr>
        <w:rPr>
          <w:rFonts w:asciiTheme="majorBidi" w:hAnsiTheme="majorBidi" w:cstheme="majorBidi"/>
        </w:rPr>
      </w:pPr>
    </w:p>
    <w:p w14:paraId="317C7F88" w14:textId="0924C6B1" w:rsidR="000C146D" w:rsidRPr="00B62F1A" w:rsidRDefault="000C146D" w:rsidP="000C146D">
      <w:pPr>
        <w:rPr>
          <w:rFonts w:asciiTheme="majorBidi" w:hAnsiTheme="majorBidi" w:cstheme="majorBidi"/>
          <w:b/>
          <w:sz w:val="32"/>
          <w:szCs w:val="32"/>
        </w:rPr>
      </w:pPr>
      <w:r w:rsidRPr="00B62F1A">
        <w:rPr>
          <w:rFonts w:asciiTheme="majorBidi" w:hAnsiTheme="majorBidi" w:cstheme="majorBidi"/>
          <w:b/>
          <w:sz w:val="32"/>
          <w:szCs w:val="32"/>
        </w:rPr>
        <w:t>2</w:t>
      </w:r>
      <w:r w:rsidR="003A0A50">
        <w:rPr>
          <w:rFonts w:asciiTheme="majorBidi" w:hAnsiTheme="majorBidi" w:cstheme="majorBidi"/>
          <w:b/>
          <w:sz w:val="32"/>
          <w:szCs w:val="32"/>
        </w:rPr>
        <w:t>5</w:t>
      </w:r>
      <w:r w:rsidRPr="00B62F1A">
        <w:rPr>
          <w:rFonts w:asciiTheme="majorBidi" w:hAnsiTheme="majorBidi" w:cstheme="majorBidi"/>
          <w:b/>
          <w:sz w:val="32"/>
          <w:szCs w:val="32"/>
        </w:rPr>
        <w:t xml:space="preserve">. </w:t>
      </w:r>
      <w:r w:rsidR="00B62F1A">
        <w:rPr>
          <w:rFonts w:asciiTheme="majorBidi" w:hAnsiTheme="majorBidi" w:cstheme="majorBidi"/>
          <w:b/>
          <w:sz w:val="32"/>
          <w:szCs w:val="32"/>
        </w:rPr>
        <w:t>Bottle Caps</w:t>
      </w:r>
      <w:r w:rsidRPr="00B62F1A">
        <w:rPr>
          <w:rFonts w:asciiTheme="majorBidi" w:hAnsiTheme="majorBidi" w:cstheme="majorBidi"/>
          <w:b/>
          <w:sz w:val="32"/>
          <w:szCs w:val="32"/>
        </w:rPr>
        <w:t xml:space="preserve"> Recycling Program </w:t>
      </w:r>
      <w:r w:rsidRPr="00B62F1A">
        <w:rPr>
          <w:rFonts w:asciiTheme="majorBidi" w:hAnsiTheme="majorBidi" w:cstheme="majorBidi"/>
          <w:b/>
          <w:noProof/>
          <w:sz w:val="32"/>
          <w:szCs w:val="32"/>
        </w:rPr>
        <w:drawing>
          <wp:inline distT="114300" distB="114300" distL="114300" distR="114300" wp14:anchorId="7C4897E5" wp14:editId="07F825CE">
            <wp:extent cx="219075" cy="142875"/>
            <wp:effectExtent l="0" t="0" r="0" b="0"/>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56">
        <w:proofErr w:type="spellStart"/>
        <w:r w:rsidRPr="00B62F1A">
          <w:rPr>
            <w:rFonts w:asciiTheme="majorBidi" w:hAnsiTheme="majorBidi" w:cstheme="majorBidi"/>
            <w:b/>
            <w:color w:val="1155CC"/>
            <w:sz w:val="32"/>
            <w:szCs w:val="32"/>
            <w:u w:val="single"/>
          </w:rPr>
          <w:t>TerraCycle</w:t>
        </w:r>
        <w:proofErr w:type="spellEnd"/>
      </w:hyperlink>
      <w:r w:rsidRPr="00B62F1A">
        <w:rPr>
          <w:rFonts w:asciiTheme="majorBidi" w:hAnsiTheme="majorBidi" w:cstheme="majorBidi"/>
          <w:b/>
          <w:sz w:val="32"/>
          <w:szCs w:val="32"/>
        </w:rPr>
        <w:t xml:space="preserve"> </w:t>
      </w:r>
    </w:p>
    <w:p w14:paraId="103546A5" w14:textId="77777777" w:rsidR="000C146D" w:rsidRPr="00B62F1A" w:rsidRDefault="000C146D" w:rsidP="000C146D">
      <w:pPr>
        <w:rPr>
          <w:rFonts w:asciiTheme="majorBidi" w:hAnsiTheme="majorBidi" w:cstheme="majorBidi"/>
        </w:rPr>
      </w:pPr>
      <w:r w:rsidRPr="00B62F1A">
        <w:rPr>
          <w:rFonts w:asciiTheme="majorBidi" w:hAnsiTheme="majorBidi" w:cstheme="majorBidi"/>
        </w:rPr>
        <w:t xml:space="preserve"> </w:t>
      </w:r>
    </w:p>
    <w:p w14:paraId="66E3F14B" w14:textId="2B52DA92" w:rsidR="000C146D" w:rsidRDefault="000C146D" w:rsidP="00595BE8">
      <w:pPr>
        <w:rPr>
          <w:rFonts w:asciiTheme="majorBidi" w:hAnsiTheme="majorBidi" w:cstheme="majorBidi"/>
        </w:rPr>
      </w:pPr>
      <w:r w:rsidRPr="00B62F1A">
        <w:rPr>
          <w:rFonts w:asciiTheme="majorBidi" w:hAnsiTheme="majorBidi" w:cstheme="majorBidi"/>
          <w:b/>
        </w:rPr>
        <w:t xml:space="preserve">Accepted items: </w:t>
      </w:r>
      <w:r w:rsidRPr="00B62F1A">
        <w:rPr>
          <w:rFonts w:asciiTheme="majorBidi" w:hAnsiTheme="majorBidi" w:cstheme="majorBidi"/>
        </w:rPr>
        <w:t>A</w:t>
      </w:r>
      <w:r w:rsidR="00595BE8">
        <w:rPr>
          <w:rFonts w:asciiTheme="majorBidi" w:hAnsiTheme="majorBidi" w:cstheme="majorBidi"/>
        </w:rPr>
        <w:t>ny</w:t>
      </w:r>
      <w:r w:rsidR="00595BE8" w:rsidRPr="00595BE8">
        <w:rPr>
          <w:rFonts w:asciiTheme="majorBidi" w:hAnsiTheme="majorBidi" w:cstheme="majorBidi"/>
        </w:rPr>
        <w:t> brand of plastic or metal bottle cap</w:t>
      </w:r>
      <w:r w:rsidR="00595BE8">
        <w:rPr>
          <w:rFonts w:asciiTheme="majorBidi" w:hAnsiTheme="majorBidi" w:cstheme="majorBidi"/>
        </w:rPr>
        <w:t>.</w:t>
      </w:r>
    </w:p>
    <w:p w14:paraId="2497E0F7" w14:textId="719E39F8" w:rsidR="00595BE8" w:rsidRDefault="00595BE8" w:rsidP="00595BE8">
      <w:pPr>
        <w:rPr>
          <w:rFonts w:asciiTheme="majorBidi" w:hAnsiTheme="majorBidi" w:cstheme="majorBidi"/>
        </w:rPr>
      </w:pPr>
    </w:p>
    <w:p w14:paraId="325246F2" w14:textId="09F19E31" w:rsidR="002E48A6" w:rsidRPr="00F62E15" w:rsidRDefault="00595BE8" w:rsidP="002E48A6">
      <w:pPr>
        <w:rPr>
          <w:rFonts w:asciiTheme="majorBidi" w:hAnsiTheme="majorBidi" w:cstheme="majorBidi"/>
        </w:rPr>
      </w:pPr>
      <w:r>
        <w:rPr>
          <w:rFonts w:asciiTheme="majorBidi" w:hAnsiTheme="majorBidi" w:cstheme="majorBidi"/>
          <w:b/>
          <w:bCs/>
        </w:rPr>
        <w:t>Important:</w:t>
      </w:r>
      <w:r w:rsidRPr="00595BE8">
        <w:rPr>
          <w:rFonts w:asciiTheme="majorBidi" w:hAnsiTheme="majorBidi" w:cstheme="majorBidi"/>
        </w:rPr>
        <w:t xml:space="preserve"> Do not send in bottles, liquids, or other types of beverage packaging.</w:t>
      </w:r>
      <w:r w:rsidR="002E48A6">
        <w:rPr>
          <w:rFonts w:asciiTheme="majorBidi" w:hAnsiTheme="majorBidi" w:cstheme="majorBidi"/>
        </w:rPr>
        <w:t xml:space="preserve"> </w:t>
      </w:r>
      <w:r w:rsidR="002E48A6" w:rsidRPr="00B62F1A">
        <w:rPr>
          <w:rFonts w:asciiTheme="majorBidi" w:hAnsiTheme="majorBidi" w:cstheme="majorBidi"/>
        </w:rPr>
        <w:t>P</w:t>
      </w:r>
      <w:r w:rsidR="002E48A6" w:rsidRPr="00B62F1A">
        <w:rPr>
          <w:rFonts w:asciiTheme="majorBidi" w:hAnsiTheme="majorBidi" w:cstheme="majorBidi"/>
          <w:color w:val="212529"/>
          <w:shd w:val="clear" w:color="auto" w:fill="FFFFFF"/>
        </w:rPr>
        <w:t xml:space="preserve">lease make sure all excess product has been removed before dropping the </w:t>
      </w:r>
      <w:r w:rsidR="002E48A6">
        <w:rPr>
          <w:rFonts w:asciiTheme="majorBidi" w:hAnsiTheme="majorBidi" w:cstheme="majorBidi"/>
          <w:color w:val="212529"/>
          <w:shd w:val="clear" w:color="auto" w:fill="FFFFFF"/>
        </w:rPr>
        <w:t>caps</w:t>
      </w:r>
      <w:r w:rsidR="002E48A6" w:rsidRPr="00B62F1A">
        <w:rPr>
          <w:rFonts w:asciiTheme="majorBidi" w:hAnsiTheme="majorBidi" w:cstheme="majorBidi"/>
          <w:color w:val="212529"/>
          <w:shd w:val="clear" w:color="auto" w:fill="FFFFFF"/>
        </w:rPr>
        <w:t xml:space="preserve"> with us!</w:t>
      </w:r>
    </w:p>
    <w:p w14:paraId="6B2F07D3" w14:textId="19788F5A" w:rsidR="00595BE8" w:rsidRPr="00595BE8" w:rsidRDefault="00595BE8" w:rsidP="00595BE8">
      <w:pPr>
        <w:rPr>
          <w:rFonts w:asciiTheme="majorBidi" w:hAnsiTheme="majorBidi" w:cstheme="majorBidi"/>
          <w:b/>
          <w:bCs/>
        </w:rPr>
      </w:pPr>
    </w:p>
    <w:p w14:paraId="5E22E1EB" w14:textId="064C0F42" w:rsidR="00595BE8" w:rsidRPr="00595BE8" w:rsidRDefault="00595BE8" w:rsidP="00595BE8">
      <w:pPr>
        <w:rPr>
          <w:rFonts w:asciiTheme="majorBidi" w:hAnsiTheme="majorBidi" w:cstheme="majorBidi"/>
        </w:rPr>
      </w:pPr>
    </w:p>
    <w:p w14:paraId="51ACC3C7" w14:textId="77777777" w:rsidR="000C146D" w:rsidRPr="00B62F1A" w:rsidRDefault="000C146D" w:rsidP="000C146D">
      <w:pPr>
        <w:rPr>
          <w:rFonts w:asciiTheme="majorBidi" w:hAnsiTheme="majorBidi" w:cstheme="majorBidi"/>
        </w:rPr>
      </w:pPr>
    </w:p>
    <w:p w14:paraId="6BDF9AF5" w14:textId="7BDE2E86" w:rsidR="000C146D" w:rsidRPr="00B62F1A" w:rsidRDefault="00595BE8" w:rsidP="000C146D">
      <w:pPr>
        <w:jc w:val="center"/>
        <w:rPr>
          <w:rFonts w:asciiTheme="majorBidi" w:hAnsiTheme="majorBidi" w:cstheme="majorBidi"/>
        </w:rPr>
      </w:pPr>
      <w:r w:rsidRPr="00595BE8">
        <w:rPr>
          <w:rFonts w:asciiTheme="majorBidi" w:hAnsiTheme="majorBidi" w:cstheme="majorBidi"/>
          <w:noProof/>
        </w:rPr>
        <w:lastRenderedPageBreak/>
        <w:drawing>
          <wp:inline distT="0" distB="0" distL="0" distR="0" wp14:anchorId="15ABD5AD" wp14:editId="00E94A27">
            <wp:extent cx="2852791" cy="1887002"/>
            <wp:effectExtent l="0" t="0" r="5080" b="5715"/>
            <wp:docPr id="48" name="Picture 48" descr="A picture containing writing implement, stationary, cra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writing implement, stationary, crayon&#10;&#10;Description automatically generated"/>
                    <pic:cNvPicPr/>
                  </pic:nvPicPr>
                  <pic:blipFill>
                    <a:blip r:embed="rId57"/>
                    <a:stretch>
                      <a:fillRect/>
                    </a:stretch>
                  </pic:blipFill>
                  <pic:spPr>
                    <a:xfrm>
                      <a:off x="0" y="0"/>
                      <a:ext cx="2864506" cy="1894751"/>
                    </a:xfrm>
                    <a:prstGeom prst="rect">
                      <a:avLst/>
                    </a:prstGeom>
                  </pic:spPr>
                </pic:pic>
              </a:graphicData>
            </a:graphic>
          </wp:inline>
        </w:drawing>
      </w:r>
    </w:p>
    <w:p w14:paraId="12B47F18" w14:textId="73D71DA6" w:rsidR="000C146D" w:rsidRPr="00B62F1A" w:rsidRDefault="000C146D">
      <w:pPr>
        <w:rPr>
          <w:rFonts w:asciiTheme="majorBidi" w:hAnsiTheme="majorBidi" w:cstheme="majorBidi"/>
        </w:rPr>
      </w:pPr>
    </w:p>
    <w:p w14:paraId="7A8EDEB8" w14:textId="57F69A16" w:rsidR="000C146D" w:rsidRPr="00B62F1A" w:rsidRDefault="000C146D" w:rsidP="000C146D">
      <w:pPr>
        <w:rPr>
          <w:rFonts w:asciiTheme="majorBidi" w:hAnsiTheme="majorBidi" w:cstheme="majorBidi"/>
          <w:b/>
          <w:sz w:val="32"/>
          <w:szCs w:val="32"/>
        </w:rPr>
      </w:pPr>
      <w:r w:rsidRPr="00B62F1A">
        <w:rPr>
          <w:rFonts w:asciiTheme="majorBidi" w:hAnsiTheme="majorBidi" w:cstheme="majorBidi"/>
          <w:b/>
          <w:sz w:val="32"/>
          <w:szCs w:val="32"/>
        </w:rPr>
        <w:t>2</w:t>
      </w:r>
      <w:r w:rsidR="003A0A50">
        <w:rPr>
          <w:rFonts w:asciiTheme="majorBidi" w:hAnsiTheme="majorBidi" w:cstheme="majorBidi"/>
          <w:b/>
          <w:sz w:val="32"/>
          <w:szCs w:val="32"/>
        </w:rPr>
        <w:t>6</w:t>
      </w:r>
      <w:r w:rsidRPr="00B62F1A">
        <w:rPr>
          <w:rFonts w:asciiTheme="majorBidi" w:hAnsiTheme="majorBidi" w:cstheme="majorBidi"/>
          <w:b/>
          <w:sz w:val="32"/>
          <w:szCs w:val="32"/>
        </w:rPr>
        <w:t xml:space="preserve">. </w:t>
      </w:r>
      <w:r w:rsidR="00B62F1A">
        <w:rPr>
          <w:rFonts w:asciiTheme="majorBidi" w:hAnsiTheme="majorBidi" w:cstheme="majorBidi"/>
          <w:b/>
          <w:sz w:val="32"/>
          <w:szCs w:val="32"/>
        </w:rPr>
        <w:t>Dining &amp; Party Supplies</w:t>
      </w:r>
      <w:r w:rsidRPr="00B62F1A">
        <w:rPr>
          <w:rFonts w:asciiTheme="majorBidi" w:hAnsiTheme="majorBidi" w:cstheme="majorBidi"/>
          <w:b/>
          <w:sz w:val="32"/>
          <w:szCs w:val="32"/>
        </w:rPr>
        <w:t xml:space="preserve"> Recycling Program </w:t>
      </w:r>
      <w:r w:rsidRPr="00B62F1A">
        <w:rPr>
          <w:rFonts w:asciiTheme="majorBidi" w:hAnsiTheme="majorBidi" w:cstheme="majorBidi"/>
          <w:b/>
          <w:noProof/>
          <w:sz w:val="32"/>
          <w:szCs w:val="32"/>
        </w:rPr>
        <w:drawing>
          <wp:inline distT="114300" distB="114300" distL="114300" distR="114300" wp14:anchorId="256C8368" wp14:editId="4EF9FBD4">
            <wp:extent cx="219075" cy="142875"/>
            <wp:effectExtent l="0" t="0" r="0" b="0"/>
            <wp:docPr id="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B62F1A">
        <w:rPr>
          <w:rFonts w:asciiTheme="majorBidi" w:hAnsiTheme="majorBidi" w:cstheme="majorBidi"/>
          <w:b/>
          <w:sz w:val="32"/>
          <w:szCs w:val="32"/>
        </w:rPr>
        <w:t xml:space="preserve"> </w:t>
      </w:r>
      <w:hyperlink r:id="rId58">
        <w:proofErr w:type="spellStart"/>
        <w:r w:rsidRPr="00B62F1A">
          <w:rPr>
            <w:rFonts w:asciiTheme="majorBidi" w:hAnsiTheme="majorBidi" w:cstheme="majorBidi"/>
            <w:b/>
            <w:color w:val="1155CC"/>
            <w:sz w:val="32"/>
            <w:szCs w:val="32"/>
            <w:u w:val="single"/>
          </w:rPr>
          <w:t>TerraCycle</w:t>
        </w:r>
        <w:proofErr w:type="spellEnd"/>
      </w:hyperlink>
      <w:r w:rsidRPr="00B62F1A">
        <w:rPr>
          <w:rFonts w:asciiTheme="majorBidi" w:hAnsiTheme="majorBidi" w:cstheme="majorBidi"/>
          <w:b/>
          <w:sz w:val="32"/>
          <w:szCs w:val="32"/>
        </w:rPr>
        <w:t xml:space="preserve"> </w:t>
      </w:r>
    </w:p>
    <w:p w14:paraId="56031FA5" w14:textId="77777777" w:rsidR="000C146D" w:rsidRPr="00B62F1A" w:rsidRDefault="000C146D" w:rsidP="000C146D">
      <w:pPr>
        <w:rPr>
          <w:rFonts w:asciiTheme="majorBidi" w:hAnsiTheme="majorBidi" w:cstheme="majorBidi"/>
        </w:rPr>
      </w:pPr>
      <w:r w:rsidRPr="00B62F1A">
        <w:rPr>
          <w:rFonts w:asciiTheme="majorBidi" w:hAnsiTheme="majorBidi" w:cstheme="majorBidi"/>
        </w:rPr>
        <w:t xml:space="preserve"> </w:t>
      </w:r>
    </w:p>
    <w:p w14:paraId="3E399939" w14:textId="4921484D" w:rsidR="00B813B4" w:rsidRPr="00B813B4" w:rsidRDefault="00493536" w:rsidP="00B813B4">
      <w:pPr>
        <w:rPr>
          <w:rFonts w:asciiTheme="majorBidi" w:hAnsiTheme="majorBidi" w:cstheme="majorBidi"/>
        </w:rPr>
      </w:pPr>
      <w:r w:rsidRPr="00B62F1A">
        <w:rPr>
          <w:rFonts w:asciiTheme="majorBidi" w:hAnsiTheme="majorBidi" w:cstheme="majorBidi"/>
          <w:b/>
        </w:rPr>
        <w:t xml:space="preserve">Accepted items: </w:t>
      </w:r>
      <w:r w:rsidR="00B813B4">
        <w:rPr>
          <w:rFonts w:asciiTheme="majorBidi" w:hAnsiTheme="majorBidi" w:cstheme="majorBidi"/>
          <w:b/>
        </w:rPr>
        <w:t>A</w:t>
      </w:r>
      <w:r w:rsidR="00B813B4" w:rsidRPr="00B813B4">
        <w:rPr>
          <w:rFonts w:asciiTheme="majorBidi" w:hAnsiTheme="majorBidi" w:cstheme="majorBidi"/>
        </w:rPr>
        <w:t>ny item or packaging used during a party or celebration. This includes single-use cups (Styrofoam, paper, plastic), plates, storage containers, utensils, straws, wrapping paper, ribbons, bows, tissue paper, napkins, garlands, noise makers, party favors, punch bowls, balloons, and confetti.</w:t>
      </w:r>
    </w:p>
    <w:p w14:paraId="293ECE7D" w14:textId="77777777" w:rsidR="00493536" w:rsidRDefault="00493536" w:rsidP="00493536">
      <w:pPr>
        <w:rPr>
          <w:rFonts w:asciiTheme="majorBidi" w:hAnsiTheme="majorBidi" w:cstheme="majorBidi"/>
        </w:rPr>
      </w:pPr>
    </w:p>
    <w:p w14:paraId="6984628E" w14:textId="2E17A63A" w:rsidR="00493536" w:rsidRPr="00F62E15" w:rsidRDefault="00493536" w:rsidP="00B813B4">
      <w:pPr>
        <w:rPr>
          <w:rFonts w:asciiTheme="majorBidi" w:hAnsiTheme="majorBidi" w:cstheme="majorBidi"/>
        </w:rPr>
      </w:pPr>
      <w:r>
        <w:rPr>
          <w:rFonts w:asciiTheme="majorBidi" w:hAnsiTheme="majorBidi" w:cstheme="majorBidi"/>
          <w:b/>
          <w:bCs/>
        </w:rPr>
        <w:t>Important:</w:t>
      </w:r>
      <w:r w:rsidRPr="00595BE8">
        <w:rPr>
          <w:rFonts w:asciiTheme="majorBidi" w:hAnsiTheme="majorBidi" w:cstheme="majorBidi"/>
        </w:rPr>
        <w:t xml:space="preserve"> </w:t>
      </w:r>
      <w:r w:rsidR="00B813B4" w:rsidRPr="00B813B4">
        <w:rPr>
          <w:rFonts w:asciiTheme="majorBidi" w:hAnsiTheme="majorBidi" w:cstheme="majorBidi"/>
        </w:rPr>
        <w:t>Do not send in electronic products, food and beverage contents, permanent glassware, or permanent flatware.</w:t>
      </w:r>
      <w:r w:rsidR="00B813B4">
        <w:rPr>
          <w:rFonts w:asciiTheme="majorBidi" w:hAnsiTheme="majorBidi" w:cstheme="majorBidi"/>
        </w:rPr>
        <w:t xml:space="preserve"> </w:t>
      </w:r>
      <w:r w:rsidRPr="00B62F1A">
        <w:rPr>
          <w:rFonts w:asciiTheme="majorBidi" w:hAnsiTheme="majorBidi" w:cstheme="majorBidi"/>
        </w:rPr>
        <w:t>P</w:t>
      </w:r>
      <w:r w:rsidRPr="00B62F1A">
        <w:rPr>
          <w:rFonts w:asciiTheme="majorBidi" w:hAnsiTheme="majorBidi" w:cstheme="majorBidi"/>
          <w:color w:val="212529"/>
          <w:shd w:val="clear" w:color="auto" w:fill="FFFFFF"/>
        </w:rPr>
        <w:t xml:space="preserve">lease make sure all excess product has been removed before dropping the </w:t>
      </w:r>
      <w:r w:rsidR="00385EE3">
        <w:rPr>
          <w:rFonts w:asciiTheme="majorBidi" w:hAnsiTheme="majorBidi" w:cstheme="majorBidi"/>
          <w:color w:val="212529"/>
          <w:shd w:val="clear" w:color="auto" w:fill="FFFFFF"/>
        </w:rPr>
        <w:t>items</w:t>
      </w:r>
      <w:r w:rsidRPr="00B62F1A">
        <w:rPr>
          <w:rFonts w:asciiTheme="majorBidi" w:hAnsiTheme="majorBidi" w:cstheme="majorBidi"/>
          <w:color w:val="212529"/>
          <w:shd w:val="clear" w:color="auto" w:fill="FFFFFF"/>
        </w:rPr>
        <w:t xml:space="preserve"> with us!</w:t>
      </w:r>
    </w:p>
    <w:p w14:paraId="042FFA5D" w14:textId="77777777" w:rsidR="000C146D" w:rsidRPr="00B62F1A" w:rsidRDefault="000C146D" w:rsidP="000C146D">
      <w:pPr>
        <w:rPr>
          <w:rFonts w:asciiTheme="majorBidi" w:hAnsiTheme="majorBidi" w:cstheme="majorBidi"/>
        </w:rPr>
      </w:pPr>
    </w:p>
    <w:p w14:paraId="3FA48419" w14:textId="02F90AC6" w:rsidR="000C146D" w:rsidRPr="00B62F1A" w:rsidRDefault="00B813B4" w:rsidP="000C146D">
      <w:pPr>
        <w:jc w:val="center"/>
        <w:rPr>
          <w:rFonts w:asciiTheme="majorBidi" w:hAnsiTheme="majorBidi" w:cstheme="majorBidi"/>
        </w:rPr>
      </w:pPr>
      <w:r w:rsidRPr="00B813B4">
        <w:rPr>
          <w:rFonts w:asciiTheme="majorBidi" w:hAnsiTheme="majorBidi" w:cstheme="majorBidi"/>
          <w:noProof/>
        </w:rPr>
        <w:drawing>
          <wp:inline distT="0" distB="0" distL="0" distR="0" wp14:anchorId="271EFE09" wp14:editId="074D6DFC">
            <wp:extent cx="3869932" cy="2217149"/>
            <wp:effectExtent l="0" t="0" r="381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886045" cy="2226381"/>
                    </a:xfrm>
                    <a:prstGeom prst="rect">
                      <a:avLst/>
                    </a:prstGeom>
                  </pic:spPr>
                </pic:pic>
              </a:graphicData>
            </a:graphic>
          </wp:inline>
        </w:drawing>
      </w:r>
    </w:p>
    <w:p w14:paraId="1E994F96" w14:textId="77777777" w:rsidR="000C146D" w:rsidRPr="00B62F1A" w:rsidRDefault="000C146D">
      <w:pPr>
        <w:rPr>
          <w:rFonts w:asciiTheme="majorBidi" w:hAnsiTheme="majorBidi" w:cstheme="majorBidi"/>
        </w:rPr>
      </w:pPr>
    </w:p>
    <w:sectPr w:rsidR="000C146D" w:rsidRPr="00B62F1A">
      <w:type w:val="continuous"/>
      <w:pgSz w:w="12240" w:h="15840"/>
      <w:pgMar w:top="1440" w:right="1440" w:bottom="1440" w:left="1440" w:header="720" w:footer="720" w:gutter="0"/>
      <w:cols w:space="720" w:equalWidth="0">
        <w:col w:w="9360"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505BEA"/>
    <w:multiLevelType w:val="multilevel"/>
    <w:tmpl w:val="AD982C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723245D"/>
    <w:multiLevelType w:val="multilevel"/>
    <w:tmpl w:val="92A689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AA852F1"/>
    <w:multiLevelType w:val="multilevel"/>
    <w:tmpl w:val="57C6AA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B1D4D5A"/>
    <w:multiLevelType w:val="multilevel"/>
    <w:tmpl w:val="9A762D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3B64"/>
    <w:rsid w:val="000C146D"/>
    <w:rsid w:val="000C1DD5"/>
    <w:rsid w:val="001850C5"/>
    <w:rsid w:val="00231FCD"/>
    <w:rsid w:val="002C68E4"/>
    <w:rsid w:val="002E48A6"/>
    <w:rsid w:val="00385EE3"/>
    <w:rsid w:val="003A0A50"/>
    <w:rsid w:val="003B3B64"/>
    <w:rsid w:val="00493536"/>
    <w:rsid w:val="004B71F9"/>
    <w:rsid w:val="004C3DDD"/>
    <w:rsid w:val="00595BE8"/>
    <w:rsid w:val="005C4AE0"/>
    <w:rsid w:val="00646C78"/>
    <w:rsid w:val="006F0443"/>
    <w:rsid w:val="00B478C0"/>
    <w:rsid w:val="00B6064D"/>
    <w:rsid w:val="00B62F1A"/>
    <w:rsid w:val="00B813B4"/>
    <w:rsid w:val="00D37FEF"/>
    <w:rsid w:val="00DE3105"/>
    <w:rsid w:val="00E41032"/>
    <w:rsid w:val="00F54DCF"/>
    <w:rsid w:val="00F62E15"/>
    <w:rsid w:val="00F75FD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4:docId w14:val="604B2CDC"/>
  <w15:chartTrackingRefBased/>
  <w15:docId w15:val="{56660D52-F606-624D-8921-4C17C5662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heme="minorHAnsi" w:hAnsi="Times" w:cstheme="minorBidi"/>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13B4"/>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B3B64"/>
    <w:rPr>
      <w:color w:val="0000FF"/>
      <w:u w:val="single"/>
    </w:rPr>
  </w:style>
  <w:style w:type="character" w:styleId="UnresolvedMention">
    <w:name w:val="Unresolved Mention"/>
    <w:basedOn w:val="DefaultParagraphFont"/>
    <w:uiPriority w:val="99"/>
    <w:semiHidden/>
    <w:unhideWhenUsed/>
    <w:rsid w:val="004B71F9"/>
    <w:rPr>
      <w:color w:val="605E5C"/>
      <w:shd w:val="clear" w:color="auto" w:fill="E1DFDD"/>
    </w:rPr>
  </w:style>
  <w:style w:type="character" w:styleId="FollowedHyperlink">
    <w:name w:val="FollowedHyperlink"/>
    <w:basedOn w:val="DefaultParagraphFont"/>
    <w:uiPriority w:val="99"/>
    <w:semiHidden/>
    <w:unhideWhenUsed/>
    <w:rsid w:val="000C146D"/>
    <w:rPr>
      <w:color w:val="954F72" w:themeColor="followedHyperlink"/>
      <w:u w:val="single"/>
    </w:rPr>
  </w:style>
  <w:style w:type="character" w:customStyle="1" w:styleId="yiv6902340086">
    <w:name w:val="yiv6902340086"/>
    <w:basedOn w:val="DefaultParagraphFont"/>
    <w:rsid w:val="002C68E4"/>
  </w:style>
  <w:style w:type="paragraph" w:styleId="NormalWeb">
    <w:name w:val="Normal (Web)"/>
    <w:basedOn w:val="Normal"/>
    <w:uiPriority w:val="99"/>
    <w:semiHidden/>
    <w:unhideWhenUsed/>
    <w:rsid w:val="00F62E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705927">
      <w:bodyDiv w:val="1"/>
      <w:marLeft w:val="0"/>
      <w:marRight w:val="0"/>
      <w:marTop w:val="0"/>
      <w:marBottom w:val="0"/>
      <w:divBdr>
        <w:top w:val="none" w:sz="0" w:space="0" w:color="auto"/>
        <w:left w:val="none" w:sz="0" w:space="0" w:color="auto"/>
        <w:bottom w:val="none" w:sz="0" w:space="0" w:color="auto"/>
        <w:right w:val="none" w:sz="0" w:space="0" w:color="auto"/>
      </w:divBdr>
    </w:div>
    <w:div w:id="515850823">
      <w:bodyDiv w:val="1"/>
      <w:marLeft w:val="0"/>
      <w:marRight w:val="0"/>
      <w:marTop w:val="0"/>
      <w:marBottom w:val="0"/>
      <w:divBdr>
        <w:top w:val="none" w:sz="0" w:space="0" w:color="auto"/>
        <w:left w:val="none" w:sz="0" w:space="0" w:color="auto"/>
        <w:bottom w:val="none" w:sz="0" w:space="0" w:color="auto"/>
        <w:right w:val="none" w:sz="0" w:space="0" w:color="auto"/>
      </w:divBdr>
    </w:div>
    <w:div w:id="573052132">
      <w:bodyDiv w:val="1"/>
      <w:marLeft w:val="0"/>
      <w:marRight w:val="0"/>
      <w:marTop w:val="0"/>
      <w:marBottom w:val="0"/>
      <w:divBdr>
        <w:top w:val="none" w:sz="0" w:space="0" w:color="auto"/>
        <w:left w:val="none" w:sz="0" w:space="0" w:color="auto"/>
        <w:bottom w:val="none" w:sz="0" w:space="0" w:color="auto"/>
        <w:right w:val="none" w:sz="0" w:space="0" w:color="auto"/>
      </w:divBdr>
    </w:div>
    <w:div w:id="614603853">
      <w:bodyDiv w:val="1"/>
      <w:marLeft w:val="0"/>
      <w:marRight w:val="0"/>
      <w:marTop w:val="0"/>
      <w:marBottom w:val="0"/>
      <w:divBdr>
        <w:top w:val="none" w:sz="0" w:space="0" w:color="auto"/>
        <w:left w:val="none" w:sz="0" w:space="0" w:color="auto"/>
        <w:bottom w:val="none" w:sz="0" w:space="0" w:color="auto"/>
        <w:right w:val="none" w:sz="0" w:space="0" w:color="auto"/>
      </w:divBdr>
    </w:div>
    <w:div w:id="630867075">
      <w:bodyDiv w:val="1"/>
      <w:marLeft w:val="0"/>
      <w:marRight w:val="0"/>
      <w:marTop w:val="0"/>
      <w:marBottom w:val="0"/>
      <w:divBdr>
        <w:top w:val="none" w:sz="0" w:space="0" w:color="auto"/>
        <w:left w:val="none" w:sz="0" w:space="0" w:color="auto"/>
        <w:bottom w:val="none" w:sz="0" w:space="0" w:color="auto"/>
        <w:right w:val="none" w:sz="0" w:space="0" w:color="auto"/>
      </w:divBdr>
      <w:divsChild>
        <w:div w:id="20728500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2558104">
              <w:marLeft w:val="0"/>
              <w:marRight w:val="0"/>
              <w:marTop w:val="0"/>
              <w:marBottom w:val="0"/>
              <w:divBdr>
                <w:top w:val="none" w:sz="0" w:space="0" w:color="auto"/>
                <w:left w:val="none" w:sz="0" w:space="0" w:color="auto"/>
                <w:bottom w:val="none" w:sz="0" w:space="0" w:color="auto"/>
                <w:right w:val="none" w:sz="0" w:space="0" w:color="auto"/>
              </w:divBdr>
              <w:divsChild>
                <w:div w:id="734083005">
                  <w:marLeft w:val="0"/>
                  <w:marRight w:val="0"/>
                  <w:marTop w:val="0"/>
                  <w:marBottom w:val="0"/>
                  <w:divBdr>
                    <w:top w:val="none" w:sz="0" w:space="0" w:color="auto"/>
                    <w:left w:val="none" w:sz="0" w:space="0" w:color="auto"/>
                    <w:bottom w:val="none" w:sz="0" w:space="0" w:color="auto"/>
                    <w:right w:val="none" w:sz="0" w:space="0" w:color="auto"/>
                  </w:divBdr>
                  <w:divsChild>
                    <w:div w:id="1307275440">
                      <w:marLeft w:val="0"/>
                      <w:marRight w:val="0"/>
                      <w:marTop w:val="0"/>
                      <w:marBottom w:val="0"/>
                      <w:divBdr>
                        <w:top w:val="none" w:sz="0" w:space="0" w:color="auto"/>
                        <w:left w:val="none" w:sz="0" w:space="0" w:color="auto"/>
                        <w:bottom w:val="none" w:sz="0" w:space="0" w:color="auto"/>
                        <w:right w:val="none" w:sz="0" w:space="0" w:color="auto"/>
                      </w:divBdr>
                      <w:divsChild>
                        <w:div w:id="1275672869">
                          <w:marLeft w:val="0"/>
                          <w:marRight w:val="0"/>
                          <w:marTop w:val="0"/>
                          <w:marBottom w:val="0"/>
                          <w:divBdr>
                            <w:top w:val="none" w:sz="0" w:space="0" w:color="auto"/>
                            <w:left w:val="none" w:sz="0" w:space="0" w:color="auto"/>
                            <w:bottom w:val="none" w:sz="0" w:space="0" w:color="auto"/>
                            <w:right w:val="none" w:sz="0" w:space="0" w:color="auto"/>
                          </w:divBdr>
                          <w:divsChild>
                            <w:div w:id="31348679">
                              <w:marLeft w:val="0"/>
                              <w:marRight w:val="0"/>
                              <w:marTop w:val="0"/>
                              <w:marBottom w:val="0"/>
                              <w:divBdr>
                                <w:top w:val="none" w:sz="0" w:space="0" w:color="auto"/>
                                <w:left w:val="none" w:sz="0" w:space="0" w:color="auto"/>
                                <w:bottom w:val="none" w:sz="0" w:space="0" w:color="auto"/>
                                <w:right w:val="none" w:sz="0" w:space="0" w:color="auto"/>
                              </w:divBdr>
                            </w:div>
                            <w:div w:id="8592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25811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4855198">
              <w:marLeft w:val="0"/>
              <w:marRight w:val="0"/>
              <w:marTop w:val="0"/>
              <w:marBottom w:val="0"/>
              <w:divBdr>
                <w:top w:val="none" w:sz="0" w:space="0" w:color="auto"/>
                <w:left w:val="none" w:sz="0" w:space="0" w:color="auto"/>
                <w:bottom w:val="none" w:sz="0" w:space="0" w:color="auto"/>
                <w:right w:val="none" w:sz="0" w:space="0" w:color="auto"/>
              </w:divBdr>
              <w:divsChild>
                <w:div w:id="816722779">
                  <w:marLeft w:val="0"/>
                  <w:marRight w:val="0"/>
                  <w:marTop w:val="0"/>
                  <w:marBottom w:val="0"/>
                  <w:divBdr>
                    <w:top w:val="none" w:sz="0" w:space="0" w:color="auto"/>
                    <w:left w:val="none" w:sz="0" w:space="0" w:color="auto"/>
                    <w:bottom w:val="none" w:sz="0" w:space="0" w:color="auto"/>
                    <w:right w:val="none" w:sz="0" w:space="0" w:color="auto"/>
                  </w:divBdr>
                  <w:divsChild>
                    <w:div w:id="1260794041">
                      <w:marLeft w:val="0"/>
                      <w:marRight w:val="0"/>
                      <w:marTop w:val="0"/>
                      <w:marBottom w:val="0"/>
                      <w:divBdr>
                        <w:top w:val="none" w:sz="0" w:space="0" w:color="auto"/>
                        <w:left w:val="none" w:sz="0" w:space="0" w:color="auto"/>
                        <w:bottom w:val="none" w:sz="0" w:space="0" w:color="auto"/>
                        <w:right w:val="none" w:sz="0" w:space="0" w:color="auto"/>
                      </w:divBdr>
                      <w:divsChild>
                        <w:div w:id="658771771">
                          <w:marLeft w:val="0"/>
                          <w:marRight w:val="0"/>
                          <w:marTop w:val="0"/>
                          <w:marBottom w:val="0"/>
                          <w:divBdr>
                            <w:top w:val="none" w:sz="0" w:space="0" w:color="auto"/>
                            <w:left w:val="none" w:sz="0" w:space="0" w:color="auto"/>
                            <w:bottom w:val="none" w:sz="0" w:space="0" w:color="auto"/>
                            <w:right w:val="none" w:sz="0" w:space="0" w:color="auto"/>
                          </w:divBdr>
                          <w:divsChild>
                            <w:div w:id="1457214638">
                              <w:marLeft w:val="0"/>
                              <w:marRight w:val="0"/>
                              <w:marTop w:val="0"/>
                              <w:marBottom w:val="0"/>
                              <w:divBdr>
                                <w:top w:val="none" w:sz="0" w:space="0" w:color="auto"/>
                                <w:left w:val="none" w:sz="0" w:space="0" w:color="auto"/>
                                <w:bottom w:val="none" w:sz="0" w:space="0" w:color="auto"/>
                                <w:right w:val="none" w:sz="0" w:space="0" w:color="auto"/>
                              </w:divBdr>
                              <w:divsChild>
                                <w:div w:id="417675514">
                                  <w:marLeft w:val="0"/>
                                  <w:marRight w:val="0"/>
                                  <w:marTop w:val="0"/>
                                  <w:marBottom w:val="0"/>
                                  <w:divBdr>
                                    <w:top w:val="none" w:sz="0" w:space="0" w:color="auto"/>
                                    <w:left w:val="none" w:sz="0" w:space="0" w:color="auto"/>
                                    <w:bottom w:val="none" w:sz="0" w:space="0" w:color="auto"/>
                                    <w:right w:val="none" w:sz="0" w:space="0" w:color="auto"/>
                                  </w:divBdr>
                                </w:div>
                                <w:div w:id="2056271669">
                                  <w:marLeft w:val="0"/>
                                  <w:marRight w:val="0"/>
                                  <w:marTop w:val="0"/>
                                  <w:marBottom w:val="0"/>
                                  <w:divBdr>
                                    <w:top w:val="none" w:sz="0" w:space="0" w:color="auto"/>
                                    <w:left w:val="none" w:sz="0" w:space="0" w:color="auto"/>
                                    <w:bottom w:val="none" w:sz="0" w:space="0" w:color="auto"/>
                                    <w:right w:val="none" w:sz="0" w:space="0" w:color="auto"/>
                                  </w:divBdr>
                                </w:div>
                                <w:div w:id="291373395">
                                  <w:marLeft w:val="0"/>
                                  <w:marRight w:val="0"/>
                                  <w:marTop w:val="0"/>
                                  <w:marBottom w:val="0"/>
                                  <w:divBdr>
                                    <w:top w:val="none" w:sz="0" w:space="0" w:color="auto"/>
                                    <w:left w:val="none" w:sz="0" w:space="0" w:color="auto"/>
                                    <w:bottom w:val="none" w:sz="0" w:space="0" w:color="auto"/>
                                    <w:right w:val="none" w:sz="0" w:space="0" w:color="auto"/>
                                  </w:divBdr>
                                </w:div>
                                <w:div w:id="166365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6343520">
      <w:bodyDiv w:val="1"/>
      <w:marLeft w:val="0"/>
      <w:marRight w:val="0"/>
      <w:marTop w:val="0"/>
      <w:marBottom w:val="0"/>
      <w:divBdr>
        <w:top w:val="none" w:sz="0" w:space="0" w:color="auto"/>
        <w:left w:val="none" w:sz="0" w:space="0" w:color="auto"/>
        <w:bottom w:val="none" w:sz="0" w:space="0" w:color="auto"/>
        <w:right w:val="none" w:sz="0" w:space="0" w:color="auto"/>
      </w:divBdr>
    </w:div>
    <w:div w:id="1060051999">
      <w:bodyDiv w:val="1"/>
      <w:marLeft w:val="0"/>
      <w:marRight w:val="0"/>
      <w:marTop w:val="0"/>
      <w:marBottom w:val="0"/>
      <w:divBdr>
        <w:top w:val="none" w:sz="0" w:space="0" w:color="auto"/>
        <w:left w:val="none" w:sz="0" w:space="0" w:color="auto"/>
        <w:bottom w:val="none" w:sz="0" w:space="0" w:color="auto"/>
        <w:right w:val="none" w:sz="0" w:space="0" w:color="auto"/>
      </w:divBdr>
    </w:div>
    <w:div w:id="1171869093">
      <w:bodyDiv w:val="1"/>
      <w:marLeft w:val="0"/>
      <w:marRight w:val="0"/>
      <w:marTop w:val="0"/>
      <w:marBottom w:val="0"/>
      <w:divBdr>
        <w:top w:val="none" w:sz="0" w:space="0" w:color="auto"/>
        <w:left w:val="none" w:sz="0" w:space="0" w:color="auto"/>
        <w:bottom w:val="none" w:sz="0" w:space="0" w:color="auto"/>
        <w:right w:val="none" w:sz="0" w:space="0" w:color="auto"/>
      </w:divBdr>
    </w:div>
    <w:div w:id="1649020768">
      <w:bodyDiv w:val="1"/>
      <w:marLeft w:val="0"/>
      <w:marRight w:val="0"/>
      <w:marTop w:val="0"/>
      <w:marBottom w:val="0"/>
      <w:divBdr>
        <w:top w:val="none" w:sz="0" w:space="0" w:color="auto"/>
        <w:left w:val="none" w:sz="0" w:space="0" w:color="auto"/>
        <w:bottom w:val="none" w:sz="0" w:space="0" w:color="auto"/>
        <w:right w:val="none" w:sz="0" w:space="0" w:color="auto"/>
      </w:divBdr>
    </w:div>
    <w:div w:id="1724602034">
      <w:bodyDiv w:val="1"/>
      <w:marLeft w:val="0"/>
      <w:marRight w:val="0"/>
      <w:marTop w:val="0"/>
      <w:marBottom w:val="0"/>
      <w:divBdr>
        <w:top w:val="none" w:sz="0" w:space="0" w:color="auto"/>
        <w:left w:val="none" w:sz="0" w:space="0" w:color="auto"/>
        <w:bottom w:val="none" w:sz="0" w:space="0" w:color="auto"/>
        <w:right w:val="none" w:sz="0" w:space="0" w:color="auto"/>
      </w:divBdr>
    </w:div>
    <w:div w:id="1935164597">
      <w:bodyDiv w:val="1"/>
      <w:marLeft w:val="0"/>
      <w:marRight w:val="0"/>
      <w:marTop w:val="0"/>
      <w:marBottom w:val="0"/>
      <w:divBdr>
        <w:top w:val="none" w:sz="0" w:space="0" w:color="auto"/>
        <w:left w:val="none" w:sz="0" w:space="0" w:color="auto"/>
        <w:bottom w:val="none" w:sz="0" w:space="0" w:color="auto"/>
        <w:right w:val="none" w:sz="0" w:space="0" w:color="auto"/>
      </w:divBdr>
    </w:div>
    <w:div w:id="2046439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f2EOR0PA5-s" TargetMode="External"/><Relationship Id="rId18" Type="http://schemas.openxmlformats.org/officeDocument/2006/relationships/hyperlink" Target="https://youtu.be/HxE68Cx4wRk" TargetMode="External"/><Relationship Id="rId26" Type="http://schemas.openxmlformats.org/officeDocument/2006/relationships/hyperlink" Target="https://www.terracycle.com/en-US/brigades/gillette" TargetMode="External"/><Relationship Id="rId39" Type="http://schemas.openxmlformats.org/officeDocument/2006/relationships/hyperlink" Target="https://www.daddario.com/playback/recycle/" TargetMode="External"/><Relationship Id="rId21" Type="http://schemas.openxmlformats.org/officeDocument/2006/relationships/hyperlink" Target="https://www.terracycle.com/en-US/brigades/simple-truth" TargetMode="External"/><Relationship Id="rId34" Type="http://schemas.openxmlformats.org/officeDocument/2006/relationships/hyperlink" Target="https://gotsneakers.com/" TargetMode="External"/><Relationship Id="rId42" Type="http://schemas.openxmlformats.org/officeDocument/2006/relationships/hyperlink" Target="https://daniellecaresforch.wixsite.com/daniellecareforchair" TargetMode="External"/><Relationship Id="rId47" Type="http://schemas.openxmlformats.org/officeDocument/2006/relationships/hyperlink" Target="https://www.terracycle.com/en-US/brigades/popsockets" TargetMode="External"/><Relationship Id="rId50" Type="http://schemas.openxmlformats.org/officeDocument/2006/relationships/hyperlink" Target="https://www.terracycle.com/en-US/brigades/bic" TargetMode="External"/><Relationship Id="rId55" Type="http://schemas.openxmlformats.org/officeDocument/2006/relationships/image" Target="media/image16.tiff"/><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hyperlink" Target="https://www.plasticonpurpose.com/" TargetMode="External"/><Relationship Id="rId29" Type="http://schemas.openxmlformats.org/officeDocument/2006/relationships/hyperlink" Target="https://www.terracycle.com/en-US/brigades/bauschrecycles" TargetMode="External"/><Relationship Id="rId11" Type="http://schemas.openxmlformats.org/officeDocument/2006/relationships/hyperlink" Target="https://www.plasticonpurpose.com/" TargetMode="External"/><Relationship Id="rId24" Type="http://schemas.openxmlformats.org/officeDocument/2006/relationships/hyperlink" Target="https://www.terracycle.com/en-US/brigades/tom-s-of-maine-natural-care-brigade" TargetMode="External"/><Relationship Id="rId32" Type="http://schemas.openxmlformats.org/officeDocument/2006/relationships/image" Target="media/image9.png"/><Relationship Id="rId37" Type="http://schemas.openxmlformats.org/officeDocument/2006/relationships/hyperlink" Target="https://www.teva.com/tevaforever-shipping/" TargetMode="External"/><Relationship Id="rId40" Type="http://schemas.openxmlformats.org/officeDocument/2006/relationships/hyperlink" Target="https://fretmill.com/" TargetMode="External"/><Relationship Id="rId45" Type="http://schemas.openxmlformats.org/officeDocument/2006/relationships/hyperlink" Target="https://www.terracycle.com/en-US/brigades/febreze" TargetMode="External"/><Relationship Id="rId53" Type="http://schemas.openxmlformats.org/officeDocument/2006/relationships/image" Target="media/image15.png"/><Relationship Id="rId58" Type="http://schemas.openxmlformats.org/officeDocument/2006/relationships/hyperlink" Target="https://shop.terracycle.com/products/dining-disposables-and-party-supplies-zero-waste-box?taxon_id=44" TargetMode="External"/><Relationship Id="rId5" Type="http://schemas.openxmlformats.org/officeDocument/2006/relationships/image" Target="media/image1.png"/><Relationship Id="rId61" Type="http://schemas.openxmlformats.org/officeDocument/2006/relationships/theme" Target="theme/theme1.xml"/><Relationship Id="rId19" Type="http://schemas.openxmlformats.org/officeDocument/2006/relationships/hyperlink" Target="https://www.webstaurantstore.com/vendor/dart.html?gclid=CjwKCAiAjrXxBRAPEiwAiM3DQiSA5ySECXUjLxs5Bbd4LGtmXCDC3k-uKL2-k2p_fPsGmigvUdP3DBoC3soQAvD_BwE" TargetMode="External"/><Relationship Id="rId14" Type="http://schemas.openxmlformats.org/officeDocument/2006/relationships/hyperlink" Target="https://recycle.trex.com/view/educate" TargetMode="External"/><Relationship Id="rId22" Type="http://schemas.openxmlformats.org/officeDocument/2006/relationships/image" Target="media/image4.png"/><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hyperlink" Target="https://gotsneakers.com/wp-content/uploads/2019/07/GotSneakers-Footwear-and-Compensation-Guidelines-7-2019.pdf" TargetMode="External"/><Relationship Id="rId43" Type="http://schemas.openxmlformats.org/officeDocument/2006/relationships/hyperlink" Target="https://www.terracycle.com/en-US/brigades/brita-brigade" TargetMode="External"/><Relationship Id="rId48" Type="http://schemas.openxmlformats.org/officeDocument/2006/relationships/image" Target="media/image13.png"/><Relationship Id="rId56" Type="http://schemas.openxmlformats.org/officeDocument/2006/relationships/hyperlink" Target="https://shop.terracycle.com/products/bottle-caps?taxon_id=44" TargetMode="External"/><Relationship Id="rId8" Type="http://schemas.openxmlformats.org/officeDocument/2006/relationships/hyperlink" Target="https://www.terracycle.com/en-US/brigades/subaru" TargetMode="External"/><Relationship Id="rId51" Type="http://schemas.openxmlformats.org/officeDocument/2006/relationships/image" Target="media/image14.jpeg"/><Relationship Id="rId3" Type="http://schemas.openxmlformats.org/officeDocument/2006/relationships/settings" Target="settings.xml"/><Relationship Id="rId12" Type="http://schemas.openxmlformats.org/officeDocument/2006/relationships/hyperlink" Target="https://www.trex.com/recycling/recycling-programs/" TargetMode="External"/><Relationship Id="rId17" Type="http://schemas.openxmlformats.org/officeDocument/2006/relationships/hyperlink" Target="https://www.atlasmoldedproducts.com/" TargetMode="External"/><Relationship Id="rId25" Type="http://schemas.openxmlformats.org/officeDocument/2006/relationships/image" Target="media/image6.png"/><Relationship Id="rId33" Type="http://schemas.openxmlformats.org/officeDocument/2006/relationships/hyperlink" Target="https://www.terracycle.com/en-US/pages/ppe-recycling" TargetMode="External"/><Relationship Id="rId38" Type="http://schemas.openxmlformats.org/officeDocument/2006/relationships/image" Target="media/image10.png"/><Relationship Id="rId46" Type="http://schemas.openxmlformats.org/officeDocument/2006/relationships/image" Target="media/image12.png"/><Relationship Id="rId59" Type="http://schemas.openxmlformats.org/officeDocument/2006/relationships/image" Target="media/image18.tiff"/><Relationship Id="rId20" Type="http://schemas.openxmlformats.org/officeDocument/2006/relationships/hyperlink" Target="https://www.terracycle.com/en-US/brigades/rubbermaid-food-storage" TargetMode="External"/><Relationship Id="rId41" Type="http://schemas.openxmlformats.org/officeDocument/2006/relationships/hyperlink" Target="https://goo.gl/maps/jE6SD4Hpr2P3dyfv8" TargetMode="External"/><Relationship Id="rId54" Type="http://schemas.openxmlformats.org/officeDocument/2006/relationships/hyperlink" Target="https://shop.terracycle.com/products/coffee-bags-zero-waste-box?taxon_id=44" TargetMode="External"/><Relationship Id="rId1" Type="http://schemas.openxmlformats.org/officeDocument/2006/relationships/numbering" Target="numbering.xml"/><Relationship Id="rId6" Type="http://schemas.openxmlformats.org/officeDocument/2006/relationships/hyperlink" Target="https://goo.gl/maps/Qx9ibbY28riTZvz37" TargetMode="External"/><Relationship Id="rId15" Type="http://schemas.openxmlformats.org/officeDocument/2006/relationships/hyperlink" Target="https://www.plasticonpurpose.com/" TargetMode="External"/><Relationship Id="rId23" Type="http://schemas.openxmlformats.org/officeDocument/2006/relationships/image" Target="media/image5.png"/><Relationship Id="rId28" Type="http://schemas.openxmlformats.org/officeDocument/2006/relationships/hyperlink" Target="https://www.terracycle.com/en-US/brigades/garnier" TargetMode="External"/><Relationship Id="rId36" Type="http://schemas.openxmlformats.org/officeDocument/2006/relationships/hyperlink" Target="https://www.teva.com/tevaforever-shipping/" TargetMode="External"/><Relationship Id="rId49" Type="http://schemas.openxmlformats.org/officeDocument/2006/relationships/hyperlink" Target="https://www.recycleballs.org/service-2/" TargetMode="External"/><Relationship Id="rId57" Type="http://schemas.openxmlformats.org/officeDocument/2006/relationships/image" Target="media/image17.tiff"/><Relationship Id="rId10" Type="http://schemas.openxmlformats.org/officeDocument/2006/relationships/image" Target="media/image3.png"/><Relationship Id="rId31" Type="http://schemas.openxmlformats.org/officeDocument/2006/relationships/hyperlink" Target="https://www.terracycle.com/en-US/pages/ppe-recycling" TargetMode="External"/><Relationship Id="rId44" Type="http://schemas.openxmlformats.org/officeDocument/2006/relationships/image" Target="media/image11.jpg"/><Relationship Id="rId52" Type="http://schemas.openxmlformats.org/officeDocument/2006/relationships/hyperlink" Target="https://raminc.org/"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goo.gl/maps/4yyzBXzUmkW2mcvF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TotalTime>
  <Pages>11</Pages>
  <Words>2119</Words>
  <Characters>12079</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Celeste Delgado-Librero</dc:creator>
  <cp:keywords/>
  <dc:description/>
  <cp:lastModifiedBy>Celeste Delgado-Librero</cp:lastModifiedBy>
  <cp:revision>23</cp:revision>
  <dcterms:created xsi:type="dcterms:W3CDTF">2021-05-04T08:52:00Z</dcterms:created>
  <dcterms:modified xsi:type="dcterms:W3CDTF">2021-09-30T19:17:00Z</dcterms:modified>
</cp:coreProperties>
</file>